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FA" w:rsidRDefault="00E43E0D">
      <w:r>
        <w:rPr>
          <w:noProof/>
          <w:lang w:eastAsia="en-ZA"/>
        </w:rPr>
        <w:drawing>
          <wp:inline distT="0" distB="0" distL="0" distR="0">
            <wp:extent cx="4543425" cy="1524000"/>
            <wp:effectExtent l="0" t="0" r="9525" b="0"/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0D" w:rsidRDefault="00E43E0D"/>
    <w:p w:rsidR="00E43E0D" w:rsidRPr="007C18D2" w:rsidRDefault="00F51700" w:rsidP="00E43E0D">
      <w:pPr>
        <w:jc w:val="center"/>
        <w:rPr>
          <w:b/>
          <w:sz w:val="44"/>
          <w:szCs w:val="44"/>
        </w:rPr>
      </w:pPr>
      <w:r w:rsidRPr="007C18D2">
        <w:rPr>
          <w:b/>
          <w:sz w:val="44"/>
          <w:szCs w:val="44"/>
        </w:rPr>
        <w:t xml:space="preserve">BID </w:t>
      </w:r>
      <w:r w:rsidR="007C18D2" w:rsidRPr="007C18D2">
        <w:rPr>
          <w:b/>
          <w:sz w:val="44"/>
          <w:szCs w:val="44"/>
        </w:rPr>
        <w:t xml:space="preserve">NOTICE </w:t>
      </w:r>
    </w:p>
    <w:p w:rsidR="00191471" w:rsidRPr="00F51700" w:rsidRDefault="00C7589E" w:rsidP="00E43E0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TENDERS ADVERTISED FOR PERIOD LESSER THAN 30 DAYS APPROVAL</w:t>
      </w:r>
      <w:r w:rsidR="00573ADC">
        <w:rPr>
          <w:b/>
          <w:sz w:val="24"/>
          <w:szCs w:val="24"/>
          <w:u w:val="single"/>
        </w:rPr>
        <w:t xml:space="preserve"> IN TERMS OF SECTION 38 (2) OF MAKANA SCM POLICY AND IN LINE WITH MFMA SCM REGULATION 30</w:t>
      </w:r>
    </w:p>
    <w:p w:rsidR="00867A0F" w:rsidRDefault="001A6FB5" w:rsidP="00B50D34">
      <w:pPr>
        <w:jc w:val="both"/>
        <w:rPr>
          <w:b/>
          <w:sz w:val="24"/>
          <w:szCs w:val="24"/>
        </w:rPr>
      </w:pPr>
      <w:r w:rsidRPr="001A6FB5">
        <w:rPr>
          <w:b/>
          <w:sz w:val="24"/>
          <w:szCs w:val="24"/>
        </w:rPr>
        <w:t>PLEASE NO</w:t>
      </w:r>
      <w:r>
        <w:rPr>
          <w:b/>
          <w:sz w:val="24"/>
          <w:szCs w:val="24"/>
        </w:rPr>
        <w:t>TE TH</w:t>
      </w:r>
      <w:r w:rsidR="00191471">
        <w:rPr>
          <w:b/>
          <w:sz w:val="24"/>
          <w:szCs w:val="24"/>
        </w:rPr>
        <w:t>AT</w:t>
      </w:r>
      <w:r w:rsidR="00957E4A">
        <w:rPr>
          <w:b/>
          <w:sz w:val="24"/>
          <w:szCs w:val="24"/>
        </w:rPr>
        <w:t xml:space="preserve"> FOR</w:t>
      </w:r>
      <w:r w:rsidR="00191471">
        <w:rPr>
          <w:b/>
          <w:sz w:val="24"/>
          <w:szCs w:val="24"/>
        </w:rPr>
        <w:t xml:space="preserve"> THE </w:t>
      </w:r>
      <w:r w:rsidR="006044A8">
        <w:rPr>
          <w:b/>
          <w:sz w:val="24"/>
          <w:szCs w:val="24"/>
        </w:rPr>
        <w:t>BELOW</w:t>
      </w:r>
      <w:r w:rsidR="00191471">
        <w:rPr>
          <w:b/>
          <w:sz w:val="24"/>
          <w:szCs w:val="24"/>
        </w:rPr>
        <w:t xml:space="preserve"> MENTI</w:t>
      </w:r>
      <w:r w:rsidR="00957E4A">
        <w:rPr>
          <w:b/>
          <w:sz w:val="24"/>
          <w:szCs w:val="24"/>
        </w:rPr>
        <w:t>ONED TENDERS,</w:t>
      </w:r>
      <w:r w:rsidR="00C7589E">
        <w:rPr>
          <w:b/>
          <w:sz w:val="24"/>
          <w:szCs w:val="24"/>
        </w:rPr>
        <w:t xml:space="preserve"> THE ACCO</w:t>
      </w:r>
      <w:r w:rsidR="006044A8">
        <w:rPr>
          <w:b/>
          <w:sz w:val="24"/>
          <w:szCs w:val="24"/>
        </w:rPr>
        <w:t xml:space="preserve">UNTING OFFICER HAS APPROVED THESE </w:t>
      </w:r>
      <w:r w:rsidR="00C7589E">
        <w:rPr>
          <w:b/>
          <w:sz w:val="24"/>
          <w:szCs w:val="24"/>
        </w:rPr>
        <w:t>TENDERS TO BE</w:t>
      </w:r>
      <w:r w:rsidR="00867A0F">
        <w:rPr>
          <w:b/>
          <w:sz w:val="24"/>
          <w:szCs w:val="24"/>
        </w:rPr>
        <w:t xml:space="preserve"> </w:t>
      </w:r>
      <w:r w:rsidR="00C7589E">
        <w:rPr>
          <w:b/>
          <w:sz w:val="24"/>
          <w:szCs w:val="24"/>
        </w:rPr>
        <w:t xml:space="preserve">ADVERTISED FOR SHORTER PERIOD DUE TO </w:t>
      </w:r>
      <w:r w:rsidR="00F03F38">
        <w:rPr>
          <w:b/>
          <w:sz w:val="24"/>
          <w:szCs w:val="24"/>
        </w:rPr>
        <w:t>URGENCY</w:t>
      </w:r>
      <w:r w:rsidR="00C7589E">
        <w:rPr>
          <w:b/>
          <w:sz w:val="24"/>
          <w:szCs w:val="24"/>
        </w:rPr>
        <w:t>, THEY WILL BE ADVERTISED FOR 14 DAYS INSTEAD OF 30 DAYS AS THEY ARE FOR MORE THAN 1 YEARS. DETAILS ARE AS FOLLOWS:</w:t>
      </w:r>
      <w:r w:rsidR="00867A0F">
        <w:rPr>
          <w:b/>
          <w:sz w:val="24"/>
          <w:szCs w:val="24"/>
        </w:rPr>
        <w:t xml:space="preserve"> </w:t>
      </w:r>
    </w:p>
    <w:p w:rsidR="00C7589E" w:rsidRPr="00B1600E" w:rsidRDefault="00ED42E8" w:rsidP="00C7589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600E">
        <w:rPr>
          <w:b/>
          <w:sz w:val="24"/>
          <w:szCs w:val="24"/>
        </w:rPr>
        <w:t>MLM/2018-19</w:t>
      </w:r>
      <w:r w:rsidR="00C7589E" w:rsidRPr="00B1600E">
        <w:rPr>
          <w:b/>
          <w:sz w:val="24"/>
          <w:szCs w:val="24"/>
        </w:rPr>
        <w:t>/</w:t>
      </w:r>
      <w:r w:rsidR="00ED4610" w:rsidRPr="00B1600E">
        <w:rPr>
          <w:b/>
          <w:sz w:val="24"/>
          <w:szCs w:val="24"/>
        </w:rPr>
        <w:t>INFRA/002</w:t>
      </w:r>
      <w:r w:rsidR="003F61D5" w:rsidRPr="00B1600E">
        <w:rPr>
          <w:b/>
          <w:sz w:val="24"/>
          <w:szCs w:val="24"/>
        </w:rPr>
        <w:t>-</w:t>
      </w:r>
      <w:r w:rsidRPr="00B1600E">
        <w:rPr>
          <w:b/>
          <w:sz w:val="24"/>
          <w:szCs w:val="24"/>
        </w:rPr>
        <w:t>Supply and Delivery of Chemicals</w:t>
      </w:r>
    </w:p>
    <w:p w:rsidR="00C7589E" w:rsidRPr="00B1600E" w:rsidRDefault="00ED42E8" w:rsidP="00C7589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600E">
        <w:rPr>
          <w:b/>
          <w:sz w:val="24"/>
          <w:szCs w:val="24"/>
        </w:rPr>
        <w:t>MLM/2018-19</w:t>
      </w:r>
      <w:r w:rsidR="00C7589E" w:rsidRPr="00B1600E">
        <w:rPr>
          <w:b/>
          <w:sz w:val="24"/>
          <w:szCs w:val="24"/>
        </w:rPr>
        <w:t>/</w:t>
      </w:r>
      <w:r w:rsidR="00ED4610" w:rsidRPr="00B1600E">
        <w:rPr>
          <w:b/>
          <w:sz w:val="24"/>
          <w:szCs w:val="24"/>
        </w:rPr>
        <w:t>002</w:t>
      </w:r>
      <w:r w:rsidR="003F61D5" w:rsidRPr="00B1600E">
        <w:rPr>
          <w:b/>
          <w:sz w:val="24"/>
          <w:szCs w:val="24"/>
        </w:rPr>
        <w:t xml:space="preserve">/BTO-Supply and delivery of </w:t>
      </w:r>
      <w:r w:rsidRPr="00B1600E">
        <w:rPr>
          <w:b/>
          <w:sz w:val="24"/>
          <w:szCs w:val="24"/>
        </w:rPr>
        <w:t>Equipment</w:t>
      </w:r>
    </w:p>
    <w:p w:rsidR="00C7589E" w:rsidRPr="00B1600E" w:rsidRDefault="00ED42E8" w:rsidP="00C7589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600E">
        <w:rPr>
          <w:b/>
          <w:sz w:val="24"/>
          <w:szCs w:val="24"/>
        </w:rPr>
        <w:t>MLM/2018-19</w:t>
      </w:r>
      <w:r w:rsidR="00C7589E" w:rsidRPr="00B1600E">
        <w:rPr>
          <w:b/>
          <w:sz w:val="24"/>
          <w:szCs w:val="24"/>
        </w:rPr>
        <w:t>/</w:t>
      </w:r>
      <w:r w:rsidR="00ED4610" w:rsidRPr="00B1600E">
        <w:rPr>
          <w:b/>
          <w:sz w:val="24"/>
          <w:szCs w:val="24"/>
        </w:rPr>
        <w:t>003</w:t>
      </w:r>
      <w:r w:rsidR="003F61D5" w:rsidRPr="00B1600E">
        <w:rPr>
          <w:b/>
          <w:sz w:val="24"/>
          <w:szCs w:val="24"/>
        </w:rPr>
        <w:t xml:space="preserve">/BTO-Provision of </w:t>
      </w:r>
      <w:r w:rsidRPr="00B1600E">
        <w:rPr>
          <w:b/>
          <w:sz w:val="24"/>
          <w:szCs w:val="24"/>
        </w:rPr>
        <w:t>Engine Oil/Grease/Brake fluid</w:t>
      </w:r>
    </w:p>
    <w:p w:rsidR="003F61D5" w:rsidRPr="00B1600E" w:rsidRDefault="00ED4610" w:rsidP="00C7589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600E">
        <w:rPr>
          <w:b/>
          <w:sz w:val="24"/>
          <w:szCs w:val="24"/>
        </w:rPr>
        <w:t>MLM/2018-19/004</w:t>
      </w:r>
      <w:r w:rsidR="006044A8" w:rsidRPr="00B1600E">
        <w:rPr>
          <w:b/>
          <w:sz w:val="24"/>
          <w:szCs w:val="24"/>
        </w:rPr>
        <w:t>/BTO-</w:t>
      </w:r>
      <w:r w:rsidR="00ED42E8" w:rsidRPr="00B1600E">
        <w:rPr>
          <w:b/>
          <w:sz w:val="24"/>
          <w:szCs w:val="24"/>
        </w:rPr>
        <w:t>Supply and Delivery of</w:t>
      </w:r>
      <w:r w:rsidR="003F61D5" w:rsidRPr="00B1600E">
        <w:rPr>
          <w:b/>
          <w:sz w:val="24"/>
          <w:szCs w:val="24"/>
        </w:rPr>
        <w:t xml:space="preserve"> </w:t>
      </w:r>
      <w:r w:rsidR="00ED42E8" w:rsidRPr="00B1600E">
        <w:rPr>
          <w:b/>
          <w:sz w:val="24"/>
          <w:szCs w:val="24"/>
        </w:rPr>
        <w:t>Protective Clothing</w:t>
      </w:r>
    </w:p>
    <w:p w:rsidR="00ED42E8" w:rsidRPr="00C7589E" w:rsidRDefault="00ED4610" w:rsidP="00C7589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600E">
        <w:rPr>
          <w:b/>
          <w:sz w:val="24"/>
          <w:szCs w:val="24"/>
        </w:rPr>
        <w:t>MLM/2018-19/001</w:t>
      </w:r>
      <w:r w:rsidR="00ED42E8" w:rsidRPr="00B1600E">
        <w:rPr>
          <w:b/>
          <w:sz w:val="24"/>
          <w:szCs w:val="24"/>
        </w:rPr>
        <w:t>/BTO</w:t>
      </w:r>
      <w:r w:rsidR="00ED42E8">
        <w:rPr>
          <w:b/>
          <w:sz w:val="24"/>
          <w:szCs w:val="24"/>
        </w:rPr>
        <w:t>-Supply and Delivery of Stationery</w:t>
      </w:r>
    </w:p>
    <w:p w:rsidR="00C7589E" w:rsidRDefault="00C7589E" w:rsidP="00B50D34">
      <w:pPr>
        <w:jc w:val="both"/>
        <w:rPr>
          <w:b/>
          <w:sz w:val="24"/>
          <w:szCs w:val="24"/>
        </w:rPr>
      </w:pPr>
    </w:p>
    <w:p w:rsidR="001A6FB5" w:rsidRDefault="001A6FB5" w:rsidP="001A6FB5">
      <w:pPr>
        <w:jc w:val="both"/>
        <w:rPr>
          <w:sz w:val="24"/>
          <w:szCs w:val="24"/>
        </w:rPr>
      </w:pPr>
      <w:r>
        <w:rPr>
          <w:sz w:val="24"/>
          <w:szCs w:val="24"/>
        </w:rPr>
        <w:t>Should you have any enquiries please do not hesitate to contact: Miss Z Gxowa 046 603 6022</w:t>
      </w:r>
    </w:p>
    <w:p w:rsidR="001A6FB5" w:rsidRDefault="001A6FB5" w:rsidP="001A6FB5">
      <w:pPr>
        <w:jc w:val="both"/>
        <w:rPr>
          <w:sz w:val="24"/>
          <w:szCs w:val="24"/>
        </w:rPr>
      </w:pPr>
    </w:p>
    <w:p w:rsidR="001A6FB5" w:rsidRDefault="001A6FB5" w:rsidP="001A6FB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1A6FB5" w:rsidRDefault="00ED42E8" w:rsidP="001A6FB5">
      <w:pPr>
        <w:jc w:val="both"/>
        <w:rPr>
          <w:sz w:val="24"/>
          <w:szCs w:val="24"/>
        </w:rPr>
      </w:pPr>
      <w:r>
        <w:rPr>
          <w:sz w:val="24"/>
          <w:szCs w:val="24"/>
        </w:rPr>
        <w:t>Mr M.MENE</w:t>
      </w:r>
      <w:bookmarkStart w:id="0" w:name="_GoBack"/>
      <w:bookmarkEnd w:id="0"/>
    </w:p>
    <w:p w:rsidR="001A6FB5" w:rsidRPr="001A6FB5" w:rsidRDefault="001A6FB5" w:rsidP="001A6FB5">
      <w:pPr>
        <w:jc w:val="both"/>
        <w:rPr>
          <w:sz w:val="24"/>
          <w:szCs w:val="24"/>
        </w:rPr>
      </w:pPr>
      <w:r>
        <w:rPr>
          <w:sz w:val="24"/>
          <w:szCs w:val="24"/>
        </w:rPr>
        <w:t>Municipal Manager</w:t>
      </w:r>
    </w:p>
    <w:sectPr w:rsidR="001A6FB5" w:rsidRPr="001A6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23083"/>
    <w:multiLevelType w:val="hybridMultilevel"/>
    <w:tmpl w:val="B1B647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0D"/>
    <w:rsid w:val="000C0CFA"/>
    <w:rsid w:val="00117E1A"/>
    <w:rsid w:val="00191471"/>
    <w:rsid w:val="001A6FB5"/>
    <w:rsid w:val="003F61D5"/>
    <w:rsid w:val="0047556C"/>
    <w:rsid w:val="00552DE1"/>
    <w:rsid w:val="00573ADC"/>
    <w:rsid w:val="005C251F"/>
    <w:rsid w:val="006044A8"/>
    <w:rsid w:val="007C18D2"/>
    <w:rsid w:val="00867A0F"/>
    <w:rsid w:val="00957E4A"/>
    <w:rsid w:val="00A601A0"/>
    <w:rsid w:val="00AD0A09"/>
    <w:rsid w:val="00B1600E"/>
    <w:rsid w:val="00B50D34"/>
    <w:rsid w:val="00BD789A"/>
    <w:rsid w:val="00C7589E"/>
    <w:rsid w:val="00C85859"/>
    <w:rsid w:val="00CB2310"/>
    <w:rsid w:val="00E43E0D"/>
    <w:rsid w:val="00EC733B"/>
    <w:rsid w:val="00ED42E8"/>
    <w:rsid w:val="00ED4610"/>
    <w:rsid w:val="00F03F38"/>
    <w:rsid w:val="00F51700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319C96B-2900-41A1-A314-599CB8EE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5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Sanelisiwe Mpendu</dc:creator>
  <cp:lastModifiedBy>Zoleka z. Gxowa</cp:lastModifiedBy>
  <cp:revision>2</cp:revision>
  <cp:lastPrinted>2017-05-31T06:16:00Z</cp:lastPrinted>
  <dcterms:created xsi:type="dcterms:W3CDTF">2019-08-18T13:52:00Z</dcterms:created>
  <dcterms:modified xsi:type="dcterms:W3CDTF">2019-08-18T13:52:00Z</dcterms:modified>
</cp:coreProperties>
</file>