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2C9E" w:rsidRPr="0065260D" w:rsidRDefault="009255A0" w:rsidP="00D320B9">
      <w:pPr>
        <w:spacing w:line="276" w:lineRule="auto"/>
        <w:rPr>
          <w:noProof/>
          <w:sz w:val="24"/>
          <w:szCs w:val="24"/>
        </w:rPr>
        <w:sectPr w:rsidR="00C32C9E" w:rsidRPr="0065260D">
          <w:headerReference w:type="default" r:id="rId12"/>
          <w:pgSz w:w="12240" w:h="15840" w:code="1"/>
          <w:pgMar w:top="2520" w:right="1555" w:bottom="1800" w:left="1555" w:header="864" w:footer="720" w:gutter="0"/>
          <w:pgNumType w:start="0"/>
          <w:cols w:space="720"/>
          <w:titlePg/>
          <w:docGrid w:linePitch="360"/>
        </w:sectPr>
      </w:pPr>
      <w:r w:rsidRPr="0065260D">
        <w:rPr>
          <w:noProof/>
          <w:sz w:val="24"/>
          <w:szCs w:val="24"/>
          <w:lang w:val="en-ZA" w:eastAsia="en-ZA"/>
        </w:rPr>
        <mc:AlternateContent>
          <mc:Choice Requires="wps">
            <w:drawing>
              <wp:anchor distT="0" distB="0" distL="114300" distR="114300" simplePos="0" relativeHeight="251659264" behindDoc="0" locked="0" layoutInCell="1" allowOverlap="1" wp14:anchorId="5D0350AE" wp14:editId="633B1BB2">
                <wp:simplePos x="0" y="0"/>
                <wp:positionH relativeFrom="page">
                  <wp:posOffset>887730</wp:posOffset>
                </wp:positionH>
                <wp:positionV relativeFrom="margin">
                  <wp:posOffset>-726440</wp:posOffset>
                </wp:positionV>
                <wp:extent cx="5791200" cy="6267450"/>
                <wp:effectExtent l="0" t="0" r="12700" b="0"/>
                <wp:wrapTopAndBottom/>
                <wp:docPr id="6" name="Text Box 6" descr="Title, Subtitle, and Abstract"/>
                <wp:cNvGraphicFramePr/>
                <a:graphic xmlns:a="http://schemas.openxmlformats.org/drawingml/2006/main">
                  <a:graphicData uri="http://schemas.microsoft.com/office/word/2010/wordprocessingShape">
                    <wps:wsp>
                      <wps:cNvSpPr txBox="1"/>
                      <wps:spPr>
                        <a:xfrm>
                          <a:off x="0" y="0"/>
                          <a:ext cx="5791200" cy="6267450"/>
                        </a:xfrm>
                        <a:prstGeom prst="rect">
                          <a:avLst/>
                        </a:prstGeom>
                        <a:noFill/>
                        <a:ln w="6350">
                          <a:noFill/>
                        </a:ln>
                        <a:effectLst/>
                      </wps:spPr>
                      <wps:txbx>
                        <w:txbxContent>
                          <w:p w:rsidR="008A1D10" w:rsidRPr="00D8263B" w:rsidRDefault="00992B7F" w:rsidP="007D5C07">
                            <w:pPr>
                              <w:pStyle w:val="Title"/>
                              <w:jc w:val="center"/>
                              <w:rPr>
                                <w:sz w:val="44"/>
                                <w:szCs w:val="44"/>
                              </w:rPr>
                            </w:pPr>
                            <w:sdt>
                              <w:sdtPr>
                                <w:rPr>
                                  <w:sz w:val="48"/>
                                  <w:szCs w:val="48"/>
                                </w:rPr>
                                <w:alias w:val="Title"/>
                                <w:tag w:val=""/>
                                <w:id w:val="701364701"/>
                                <w:dataBinding w:prefixMappings="xmlns:ns0='http://purl.org/dc/elements/1.1/' xmlns:ns1='http://schemas.openxmlformats.org/package/2006/metadata/core-properties' " w:xpath="/ns1:coreProperties[1]/ns0:title[1]" w:storeItemID="{6C3C8BC8-F283-45AE-878A-BAB7291924A1}"/>
                                <w:text/>
                              </w:sdtPr>
                              <w:sdtEndPr/>
                              <w:sdtContent>
                                <w:r w:rsidR="008A1D10" w:rsidRPr="00D8263B">
                                  <w:rPr>
                                    <w:sz w:val="48"/>
                                    <w:szCs w:val="48"/>
                                  </w:rPr>
                                  <w:t>draft Makana intervention plan</w:t>
                                </w:r>
                              </w:sdtContent>
                            </w:sdt>
                          </w:p>
                          <w:p w:rsidR="008A1D10" w:rsidRDefault="008A1D10">
                            <w:pPr>
                              <w:pStyle w:val="Subtitle"/>
                            </w:pPr>
                            <w:r>
                              <w:t xml:space="preserve">FY </w:t>
                            </w:r>
                            <w:sdt>
                              <w:sdtPr>
                                <w:alias w:val="Date"/>
                                <w:id w:val="1417830956"/>
                                <w:dataBinding w:prefixMappings="xmlns:ns0='http://schemas.microsoft.com/office/2006/coverPageProps' " w:xpath="/ns0:CoverPageProperties[1]/ns0:PublishDate[1]" w:storeItemID="{55AF091B-3C7A-41E3-B477-F2FDAA23CFDA}"/>
                                <w:date w:fullDate="2014-11-14T00:00:00Z">
                                  <w:dateFormat w:val="yyyy"/>
                                  <w:lid w:val="en-US"/>
                                  <w:storeMappedDataAs w:val="dateTime"/>
                                  <w:calendar w:val="gregorian"/>
                                </w:date>
                              </w:sdtPr>
                              <w:sdtEndPr>
                                <w:rPr>
                                  <w:rFonts w:asciiTheme="minorHAnsi" w:eastAsiaTheme="minorHAnsi" w:hAnsiTheme="minorHAnsi" w:cstheme="minorBidi"/>
                                  <w:caps w:val="0"/>
                                  <w:color w:val="595959" w:themeColor="text1" w:themeTint="A6"/>
                                  <w:sz w:val="20"/>
                                </w:rPr>
                              </w:sdtEndPr>
                              <w:sdtContent>
                                <w:r>
                                  <w:t>2014</w:t>
                                </w:r>
                              </w:sdtContent>
                            </w:sdt>
                          </w:p>
                          <w:p w:rsidR="008A1D10" w:rsidRPr="00CC7BDB" w:rsidRDefault="008A1D10" w:rsidP="00CC7BDB"/>
                          <w:sdt>
                            <w:sdtPr>
                              <w:alias w:val="Abstract"/>
                              <w:id w:val="106622669"/>
                              <w:dataBinding w:prefixMappings="xmlns:ns0='http://schemas.microsoft.com/office/2006/coverPageProps'" w:xpath="/ns0:CoverPageProperties[1]/ns0:Abstract[1]" w:storeItemID="{55AF091B-3C7A-41E3-B477-F2FDAA23CFDA}"/>
                              <w:text/>
                            </w:sdtPr>
                            <w:sdtEndPr/>
                            <w:sdtContent>
                              <w:p w:rsidR="008A1D10" w:rsidRDefault="008A1D10" w:rsidP="00EF170F">
                                <w:pPr>
                                  <w:pStyle w:val="Abstract"/>
                                  <w:jc w:val="both"/>
                                </w:pPr>
                                <w:r>
                                  <w:t xml:space="preserve">In bringing stability of </w:t>
                                </w:r>
                                <w:proofErr w:type="spellStart"/>
                                <w:r>
                                  <w:t>Makana</w:t>
                                </w:r>
                                <w:proofErr w:type="spellEnd"/>
                                <w:r>
                                  <w:t xml:space="preserve"> Local Municipality, Provincial Government invoked Section 139 (1) (b) of the Constitution in an intervention to the municipality and an administrator was appointed from 6th October 2014. The municipality was unable to sustainably provide basic services and was faced with many challenges including inability to meet financial obligations and pay creditors in the short term and long term financial sustainability.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xmlns:w15="http://schemas.microsoft.com/office/word/2012/wordml">
            <w:pict>
              <v:shapetype w14:anchorId="5D0350AE" id="_x0000_t202" coordsize="21600,21600" o:spt="202" path="m,l,21600r21600,l21600,xe">
                <v:stroke joinstyle="miter"/>
                <v:path gradientshapeok="t" o:connecttype="rect"/>
              </v:shapetype>
              <v:shape id="Text Box 6" o:spid="_x0000_s1026" type="#_x0000_t202" alt="Title, Subtitle, and Abstract" style="position:absolute;margin-left:69.9pt;margin-top:-57.2pt;width:456pt;height:493.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" filled="f" stroked="f" strokeweight=".5pt">
                <v:textbox inset="0,0,0,0">
                  <w:txbxContent>
                    <w:p w:rsidR="008A1D10" w:rsidRPr="00D8263B" w:rsidRDefault="001126C8" w:rsidP="007D5C07">
                      <w:pPr>
                        <w:pStyle w:val="Title"/>
                        <w:jc w:val="center"/>
                        <w:rPr>
                          <w:sz w:val="44"/>
                          <w:szCs w:val="44"/>
                        </w:rPr>
                      </w:pPr>
                      <w:sdt>
                        <w:sdtPr>
                          <w:rPr>
                            <w:sz w:val="48"/>
                            <w:szCs w:val="48"/>
                          </w:rPr>
                          <w:alias w:val="Title"/>
                          <w:tag w:val=""/>
                          <w:id w:val="701364701"/>
                          <w:dataBinding w:prefixMappings="xmlns:ns0='http://purl.org/dc/elements/1.1/' xmlns:ns1='http://schemas.openxmlformats.org/package/2006/metadata/core-properties' " w:xpath="/ns1:coreProperties[1]/ns0:title[1]" w:storeItemID="{6C3C8BC8-F283-45AE-878A-BAB7291924A1}"/>
                          <w:text/>
                        </w:sdtPr>
                        <w:sdtEndPr/>
                        <w:sdtContent>
                          <w:r w:rsidR="008A1D10" w:rsidRPr="00D8263B">
                            <w:rPr>
                              <w:sz w:val="48"/>
                              <w:szCs w:val="48"/>
                            </w:rPr>
                            <w:t>draft Makana intervention plan</w:t>
                          </w:r>
                        </w:sdtContent>
                      </w:sdt>
                    </w:p>
                    <w:p w:rsidR="008A1D10" w:rsidRDefault="008A1D10">
                      <w:pPr>
                        <w:pStyle w:val="Subtitle"/>
                      </w:pPr>
                      <w:r>
                        <w:t xml:space="preserve">FY </w:t>
                      </w:r>
                      <w:sdt>
                        <w:sdtPr>
                          <w:alias w:val="Date"/>
                          <w:id w:val="1417830956"/>
                          <w:dataBinding w:prefixMappings="xmlns:ns0='http://schemas.microsoft.com/office/2006/coverPageProps' " w:xpath="/ns0:CoverPageProperties[1]/ns0:PublishDate[1]" w:storeItemID="{55AF091B-3C7A-41E3-B477-F2FDAA23CFDA}"/>
                          <w:date w:fullDate="2014-11-14T00:00:00Z">
                            <w:dateFormat w:val="yyyy"/>
                            <w:lid w:val="en-US"/>
                            <w:storeMappedDataAs w:val="dateTime"/>
                            <w:calendar w:val="gregorian"/>
                          </w:date>
                        </w:sdtPr>
                        <w:sdtEndPr>
                          <w:rPr>
                            <w:rFonts w:asciiTheme="minorHAnsi" w:eastAsiaTheme="minorHAnsi" w:hAnsiTheme="minorHAnsi" w:cstheme="minorBidi"/>
                            <w:caps w:val="0"/>
                            <w:color w:val="595959" w:themeColor="text1" w:themeTint="A6"/>
                            <w:sz w:val="20"/>
                          </w:rPr>
                        </w:sdtEndPr>
                        <w:sdtContent>
                          <w:r>
                            <w:t>2014</w:t>
                          </w:r>
                        </w:sdtContent>
                      </w:sdt>
                    </w:p>
                    <w:p w:rsidR="008A1D10" w:rsidRPr="00CC7BDB" w:rsidRDefault="008A1D10" w:rsidP="00CC7BDB"/>
                    <w:sdt>
                      <w:sdtPr>
                        <w:alias w:val="Abstract"/>
                        <w:id w:val="106622669"/>
                        <w:dataBinding w:prefixMappings="xmlns:ns0='http://schemas.microsoft.com/office/2006/coverPageProps'" w:xpath="/ns0:CoverPageProperties[1]/ns0:Abstract[1]" w:storeItemID="{55AF091B-3C7A-41E3-B477-F2FDAA23CFDA}"/>
                        <w:text/>
                      </w:sdtPr>
                      <w:sdtEndPr/>
                      <w:sdtContent>
                        <w:p w:rsidR="008A1D10" w:rsidRDefault="008A1D10" w:rsidP="00EF170F">
                          <w:pPr>
                            <w:pStyle w:val="Abstract"/>
                            <w:jc w:val="both"/>
                          </w:pPr>
                          <w:r>
                            <w:t xml:space="preserve">In bringing stability of Makana Local Municipality, Provincial Government invoked Section 139 (1) (b) of the Constitution in an intervention to the municipality and an administrator was appointed from 6th October 2014. The municipality was unable to sustainably provide basic services and was faced with many challenges including inability to meet financial obligations and pay creditors in the short term and long term financial sustainability. </w:t>
                          </w:r>
                        </w:p>
                      </w:sdtContent>
                    </w:sdt>
                  </w:txbxContent>
                </v:textbox>
                <w10:wrap type="topAndBottom" anchorx="page" anchory="margin"/>
              </v:shape>
            </w:pict>
          </mc:Fallback>
        </mc:AlternateContent>
      </w:r>
      <w:r w:rsidR="00FB74B0" w:rsidRPr="0065260D">
        <w:rPr>
          <w:noProof/>
          <w:sz w:val="24"/>
          <w:szCs w:val="24"/>
        </w:rPr>
        <w:t xml:space="preserve"> </w:t>
      </w:r>
      <w:sdt>
        <w:sdtPr>
          <w:rPr>
            <w:noProof/>
            <w:sz w:val="24"/>
            <w:szCs w:val="24"/>
          </w:rPr>
          <w:id w:val="-1724750495"/>
          <w:docPartObj>
            <w:docPartGallery w:val="Cover Pages"/>
            <w:docPartUnique/>
          </w:docPartObj>
        </w:sdtPr>
        <w:sdtEndPr/>
        <w:sdtContent>
          <w:r w:rsidR="00F434FF" w:rsidRPr="0065260D">
            <w:rPr>
              <w:rFonts w:asciiTheme="majorHAnsi" w:eastAsiaTheme="majorEastAsia" w:hAnsiTheme="majorHAnsi" w:cstheme="majorBidi"/>
              <w:noProof/>
              <w:sz w:val="24"/>
              <w:szCs w:val="24"/>
              <w:lang w:val="en-ZA" w:eastAsia="en-ZA"/>
            </w:rPr>
            <mc:AlternateContent>
              <mc:Choice Requires="wps">
                <w:drawing>
                  <wp:anchor distT="0" distB="0" distL="114300" distR="114300" simplePos="0" relativeHeight="251660288" behindDoc="0" locked="0" layoutInCell="0" allowOverlap="0" wp14:anchorId="6DA2587F" wp14:editId="082A025E">
                    <wp:simplePos x="0" y="0"/>
                    <mc:AlternateContent>
                      <mc:Choice Requires="wp14">
                        <wp:positionH relativeFrom="page">
                          <wp14:pctPosHOffset>9300</wp14:pctPosHOffset>
                        </wp:positionH>
                      </mc:Choice>
                      <mc:Fallback>
                        <wp:positionH relativeFrom="page">
                          <wp:posOffset>722630</wp:posOffset>
                        </wp:positionH>
                      </mc:Fallback>
                    </mc:AlternateContent>
                    <mc:AlternateContent>
                      <mc:Choice Requires="wp14">
                        <wp:positionV relativeFrom="page">
                          <wp14:pctPosVOffset>5500</wp14:pctPosVOffset>
                        </wp:positionV>
                      </mc:Choice>
                      <mc:Fallback>
                        <wp:positionV relativeFrom="page">
                          <wp:posOffset>553085</wp:posOffset>
                        </wp:positionV>
                      </mc:Fallback>
                    </mc:AlternateContent>
                    <wp:extent cx="6249035" cy="2147570"/>
                    <wp:effectExtent l="0" t="0" r="0" b="5715"/>
                    <wp:wrapTopAndBottom/>
                    <wp:docPr id="3" name="Text Box 3" descr="Company contact information"/>
                    <wp:cNvGraphicFramePr/>
                    <a:graphic xmlns:a="http://schemas.openxmlformats.org/drawingml/2006/main">
                      <a:graphicData uri="http://schemas.microsoft.com/office/word/2010/wordprocessingShape">
                        <wps:wsp>
                          <wps:cNvSpPr txBox="1"/>
                          <wps:spPr>
                            <a:xfrm>
                              <a:off x="0" y="0"/>
                              <a:ext cx="6249035" cy="2147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i/>
                                    <w:color w:val="0070C0"/>
                                    <w:kern w:val="20"/>
                                  </w:rPr>
                                  <w:alias w:val="Company"/>
                                  <w:tag w:val=""/>
                                  <w:id w:val="-1516756383"/>
                                  <w:dataBinding w:prefixMappings="xmlns:ns0='http://schemas.openxmlformats.org/officeDocument/2006/extended-properties' " w:xpath="/ns0:Properties[1]/ns0:Company[1]" w:storeItemID="{6668398D-A668-4E3E-A5EB-62B293D839F1}"/>
                                  <w:text/>
                                </w:sdtPr>
                                <w:sdtEndPr/>
                                <w:sdtContent>
                                  <w:p w:rsidR="008A1D10" w:rsidRPr="00F67794" w:rsidRDefault="008A1D10">
                                    <w:pPr>
                                      <w:pStyle w:val="NoSpacing"/>
                                      <w:rPr>
                                        <w:i/>
                                        <w:color w:val="0070C0"/>
                                        <w:kern w:val="20"/>
                                      </w:rPr>
                                    </w:pPr>
                                    <w:proofErr w:type="spellStart"/>
                                    <w:r w:rsidRPr="00F67794">
                                      <w:rPr>
                                        <w:b/>
                                        <w:i/>
                                        <w:color w:val="0070C0"/>
                                        <w:kern w:val="20"/>
                                        <w:lang w:val="en-ZA"/>
                                      </w:rPr>
                                      <w:t>Makana</w:t>
                                    </w:r>
                                    <w:proofErr w:type="spellEnd"/>
                                    <w:r w:rsidRPr="00F67794">
                                      <w:rPr>
                                        <w:b/>
                                        <w:i/>
                                        <w:color w:val="0070C0"/>
                                        <w:kern w:val="20"/>
                                        <w:lang w:val="en-ZA"/>
                                      </w:rPr>
                                      <w:t xml:space="preserve"> Local Municipality</w:t>
                                    </w:r>
                                  </w:p>
                                </w:sdtContent>
                              </w:sdt>
                              <w:p w:rsidR="008A1D10" w:rsidRDefault="008A1D10">
                                <w:pPr>
                                  <w:pStyle w:val="NoSpacing"/>
                                </w:pPr>
                              </w:p>
                              <w:p w:rsidR="008A1D10" w:rsidRDefault="008A1D10" w:rsidP="007D5C07">
                                <w:pPr>
                                  <w:pStyle w:val="NoSpacing"/>
                                  <w:jc w:val="center"/>
                                </w:pPr>
                                <w:r w:rsidRPr="007D5C07">
                                  <w:rPr>
                                    <w:noProof/>
                                    <w:lang w:val="en-ZA" w:eastAsia="en-ZA"/>
                                  </w:rPr>
                                  <w:drawing>
                                    <wp:inline distT="0" distB="0" distL="0" distR="0" wp14:anchorId="673C4DAE" wp14:editId="0F7CF09E">
                                      <wp:extent cx="3171825" cy="1181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1825" cy="1181100"/>
                                              </a:xfrm>
                                              <a:prstGeom prst="rect">
                                                <a:avLst/>
                                              </a:prstGeom>
                                              <a:noFill/>
                                              <a:ln>
                                                <a:noFill/>
                                              </a:ln>
                                            </pic:spPr>
                                          </pic:pic>
                                        </a:graphicData>
                                      </a:graphic>
                                    </wp:inline>
                                  </w:drawing>
                                </w:r>
                              </w:p>
                              <w:sdt>
                                <w:sdtPr>
                                  <w:alias w:val="Website"/>
                                  <w:tag w:val="Website"/>
                                  <w:id w:val="665754443"/>
                                  <w:showingPlcHdr/>
                                  <w:dataBinding w:prefixMappings="xmlns:ns0='http://purl.org/dc/elements/1.1/' xmlns:ns1='http://schemas.openxmlformats.org/package/2006/metadata/core-properties' " w:xpath="/ns1:coreProperties[1]/ns1:keywords[1]" w:storeItemID="{6C3C8BC8-F283-45AE-878A-BAB7291924A1}"/>
                                  <w:text/>
                                </w:sdtPr>
                                <w:sdtEndPr/>
                                <w:sdtContent>
                                  <w:p w:rsidR="008A1D10" w:rsidRDefault="008A1D10">
                                    <w:r>
                                      <w:t xml:space="preserve">     </w:t>
                                    </w:r>
                                  </w:p>
                                </w:sdtContent>
                              </w:sdt>
                              <w:p w:rsidR="008A1D10" w:rsidRDefault="008A1D1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80400</wp14:pctWidth>
                    </wp14:sizeRelH>
                    <wp14:sizeRelV relativeFrom="page">
                      <wp14:pctHeight>15000</wp14:pctHeight>
                    </wp14:sizeRelV>
                  </wp:anchor>
                </w:drawing>
              </mc:Choice>
              <mc:Fallback xmlns:w15="http://schemas.microsoft.com/office/word/2012/wordml">
                <w:pict>
                  <v:shape w14:anchorId="6DA2587F" id="Text Box 3" o:spid="_x0000_s1027" type="#_x0000_t202" alt="Company contact information" style="position:absolute;margin-left:0;margin-top:0;width:492.05pt;height:169.1pt;z-index:251660288;visibility:visible;mso-wrap-style:square;mso-width-percent:804;mso-height-percent:150;mso-left-percent:93;mso-top-percent:55;mso-wrap-distance-left:9pt;mso-wrap-distance-top:0;mso-wrap-distance-right:9pt;mso-wrap-distance-bottom:0;mso-position-horizontal-relative:page;mso-position-vertical-relative:page;mso-width-percent:804;mso-height-percent:150;mso-left-percent:93;mso-top-percent:55;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" o:allowincell="f" o:allowoverlap="f" filled="f" stroked="f" strokeweight=".5pt">
                    <v:textbox style="mso-fit-shape-to-text:t" inset="0,0,0,0">
                      <w:txbxContent>
                        <w:sdt>
                          <w:sdtPr>
                            <w:rPr>
                              <w:b/>
                              <w:i/>
                              <w:color w:val="0070C0"/>
                              <w:kern w:val="20"/>
                            </w:rPr>
                            <w:alias w:val="Company"/>
                            <w:tag w:val=""/>
                            <w:id w:val="-1516756383"/>
                            <w:dataBinding w:prefixMappings="xmlns:ns0='http://schemas.openxmlformats.org/officeDocument/2006/extended-properties' " w:xpath="/ns0:Properties[1]/ns0:Company[1]" w:storeItemID="{6668398D-A668-4E3E-A5EB-62B293D839F1}"/>
                            <w:text/>
                          </w:sdtPr>
                          <w:sdtEndPr/>
                          <w:sdtContent>
                            <w:p w:rsidR="008A1D10" w:rsidRPr="00F67794" w:rsidRDefault="008A1D10">
                              <w:pPr>
                                <w:pStyle w:val="NoSpacing"/>
                                <w:rPr>
                                  <w:i/>
                                  <w:color w:val="0070C0"/>
                                  <w:kern w:val="20"/>
                                </w:rPr>
                              </w:pPr>
                              <w:r w:rsidRPr="00F67794">
                                <w:rPr>
                                  <w:b/>
                                  <w:i/>
                                  <w:color w:val="0070C0"/>
                                  <w:kern w:val="20"/>
                                  <w:lang w:val="en-ZA"/>
                                </w:rPr>
                                <w:t>Makana Local Municipality</w:t>
                              </w:r>
                            </w:p>
                          </w:sdtContent>
                        </w:sdt>
                        <w:p w:rsidR="008A1D10" w:rsidRDefault="008A1D10">
                          <w:pPr>
                            <w:pStyle w:val="NoSpacing"/>
                          </w:pPr>
                        </w:p>
                        <w:p w:rsidR="008A1D10" w:rsidRDefault="008A1D10" w:rsidP="007D5C07">
                          <w:pPr>
                            <w:pStyle w:val="NoSpacing"/>
                            <w:jc w:val="center"/>
                          </w:pPr>
                          <w:r w:rsidRPr="007D5C07">
                            <w:rPr>
                              <w:noProof/>
                              <w:lang w:eastAsia="en-US"/>
                            </w:rPr>
                            <w:drawing>
                              <wp:inline distT="0" distB="0" distL="0" distR="0" wp14:anchorId="673C4DAE" wp14:editId="0F7CF09E">
                                <wp:extent cx="3171825" cy="1181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825" cy="1181100"/>
                                        </a:xfrm>
                                        <a:prstGeom prst="rect">
                                          <a:avLst/>
                                        </a:prstGeom>
                                        <a:noFill/>
                                        <a:ln>
                                          <a:noFill/>
                                        </a:ln>
                                      </pic:spPr>
                                    </pic:pic>
                                  </a:graphicData>
                                </a:graphic>
                              </wp:inline>
                            </w:drawing>
                          </w:r>
                        </w:p>
                        <w:sdt>
                          <w:sdtPr>
                            <w:alias w:val="Website"/>
                            <w:tag w:val="Website"/>
                            <w:id w:val="665754443"/>
                            <w:showingPlcHdr/>
                            <w:dataBinding w:prefixMappings="xmlns:ns0='http://purl.org/dc/elements/1.1/' xmlns:ns1='http://schemas.openxmlformats.org/package/2006/metadata/core-properties' " w:xpath="/ns1:coreProperties[1]/ns1:keywords[1]" w:storeItemID="{6C3C8BC8-F283-45AE-878A-BAB7291924A1}"/>
                            <w:text/>
                          </w:sdtPr>
                          <w:sdtEndPr/>
                          <w:sdtContent>
                            <w:p w:rsidR="008A1D10" w:rsidRDefault="008A1D10">
                              <w:r>
                                <w:t xml:space="preserve">     </w:t>
                              </w:r>
                            </w:p>
                          </w:sdtContent>
                        </w:sdt>
                        <w:p w:rsidR="008A1D10" w:rsidRDefault="008A1D10"/>
                      </w:txbxContent>
                    </v:textbox>
                    <w10:wrap type="topAndBottom" anchorx="page" anchory="page"/>
                  </v:shape>
                </w:pict>
              </mc:Fallback>
            </mc:AlternateContent>
          </w:r>
        </w:sdtContent>
      </w:sdt>
    </w:p>
    <w:bookmarkStart w:id="1" w:name="_Toc404606536" w:displacedByCustomXml="next"/>
    <w:sdt>
      <w:sdtPr>
        <w:rPr>
          <w:b w:val="0"/>
          <w:sz w:val="20"/>
          <w:szCs w:val="20"/>
        </w:rPr>
        <w:id w:val="1119115413"/>
        <w:docPartObj>
          <w:docPartGallery w:val="Table of Contents"/>
          <w:docPartUnique/>
        </w:docPartObj>
      </w:sdtPr>
      <w:sdtEndPr>
        <w:rPr>
          <w:bCs/>
          <w:noProof/>
        </w:rPr>
      </w:sdtEndPr>
      <w:sdtContent>
        <w:p w:rsidR="0034604B" w:rsidRDefault="0034604B">
          <w:pPr>
            <w:pStyle w:val="TOCHeading"/>
          </w:pPr>
          <w:r>
            <w:t>Table of Contents</w:t>
          </w:r>
        </w:p>
        <w:p w:rsidR="0064487E" w:rsidRDefault="0034604B">
          <w:pPr>
            <w:pStyle w:val="TOC1"/>
            <w:tabs>
              <w:tab w:val="left" w:pos="400"/>
              <w:tab w:val="right" w:leader="dot" w:pos="9120"/>
            </w:tabs>
            <w:rPr>
              <w:rFonts w:asciiTheme="minorHAnsi" w:eastAsiaTheme="minorEastAsia" w:hAnsiTheme="minorHAnsi"/>
              <w:b w:val="0"/>
              <w:caps w:val="0"/>
              <w:noProof/>
              <w:color w:val="auto"/>
              <w:kern w:val="0"/>
              <w:sz w:val="22"/>
              <w:szCs w:val="22"/>
              <w:lang w:eastAsia="en-US"/>
            </w:rPr>
          </w:pPr>
          <w:r>
            <w:fldChar w:fldCharType="begin"/>
          </w:r>
          <w:r>
            <w:instrText xml:space="preserve"> TOC \o "1-3" \h \z \u </w:instrText>
          </w:r>
          <w:r>
            <w:fldChar w:fldCharType="separate"/>
          </w:r>
          <w:hyperlink w:anchor="_Toc404923598" w:history="1">
            <w:r w:rsidR="0064487E" w:rsidRPr="00E50DED">
              <w:rPr>
                <w:rStyle w:val="Hyperlink"/>
                <w:noProof/>
              </w:rPr>
              <w:t>1.</w:t>
            </w:r>
            <w:r w:rsidR="0064487E">
              <w:rPr>
                <w:rFonts w:asciiTheme="minorHAnsi" w:eastAsiaTheme="minorEastAsia" w:hAnsiTheme="minorHAnsi"/>
                <w:b w:val="0"/>
                <w:caps w:val="0"/>
                <w:noProof/>
                <w:color w:val="auto"/>
                <w:kern w:val="0"/>
                <w:sz w:val="22"/>
                <w:szCs w:val="22"/>
                <w:lang w:eastAsia="en-US"/>
              </w:rPr>
              <w:tab/>
            </w:r>
            <w:r w:rsidR="0064487E" w:rsidRPr="00E50DED">
              <w:rPr>
                <w:rStyle w:val="Hyperlink"/>
                <w:noProof/>
              </w:rPr>
              <w:t>BACKGROUND AND CONTEXT</w:t>
            </w:r>
            <w:r w:rsidR="0064487E">
              <w:rPr>
                <w:noProof/>
                <w:webHidden/>
              </w:rPr>
              <w:tab/>
            </w:r>
            <w:r w:rsidR="0064487E">
              <w:rPr>
                <w:noProof/>
                <w:webHidden/>
              </w:rPr>
              <w:fldChar w:fldCharType="begin"/>
            </w:r>
            <w:r w:rsidR="0064487E">
              <w:rPr>
                <w:noProof/>
                <w:webHidden/>
              </w:rPr>
              <w:instrText xml:space="preserve"> PAGEREF _Toc404923598 \h </w:instrText>
            </w:r>
            <w:r w:rsidR="0064487E">
              <w:rPr>
                <w:noProof/>
                <w:webHidden/>
              </w:rPr>
            </w:r>
            <w:r w:rsidR="0064487E">
              <w:rPr>
                <w:noProof/>
                <w:webHidden/>
              </w:rPr>
              <w:fldChar w:fldCharType="separate"/>
            </w:r>
            <w:r w:rsidR="00A43CBF">
              <w:rPr>
                <w:noProof/>
                <w:webHidden/>
              </w:rPr>
              <w:t>3</w:t>
            </w:r>
            <w:r w:rsidR="0064487E">
              <w:rPr>
                <w:noProof/>
                <w:webHidden/>
              </w:rPr>
              <w:fldChar w:fldCharType="end"/>
            </w:r>
          </w:hyperlink>
        </w:p>
        <w:p w:rsidR="0064487E" w:rsidRDefault="00992B7F">
          <w:pPr>
            <w:pStyle w:val="TOC1"/>
            <w:tabs>
              <w:tab w:val="right" w:leader="dot" w:pos="9120"/>
            </w:tabs>
            <w:rPr>
              <w:rFonts w:asciiTheme="minorHAnsi" w:eastAsiaTheme="minorEastAsia" w:hAnsiTheme="minorHAnsi"/>
              <w:b w:val="0"/>
              <w:caps w:val="0"/>
              <w:noProof/>
              <w:color w:val="auto"/>
              <w:kern w:val="0"/>
              <w:sz w:val="22"/>
              <w:szCs w:val="22"/>
              <w:lang w:eastAsia="en-US"/>
            </w:rPr>
          </w:pPr>
          <w:hyperlink w:anchor="_Toc404923599" w:history="1">
            <w:r w:rsidR="0064487E" w:rsidRPr="00E50DED">
              <w:rPr>
                <w:rStyle w:val="Hyperlink"/>
                <w:noProof/>
              </w:rPr>
              <w:t>2. CHALLENGES FACING THE MAKANA LOCAL MUNICIPALITY</w:t>
            </w:r>
            <w:r w:rsidR="0064487E">
              <w:rPr>
                <w:noProof/>
                <w:webHidden/>
              </w:rPr>
              <w:tab/>
            </w:r>
            <w:r w:rsidR="0064487E">
              <w:rPr>
                <w:noProof/>
                <w:webHidden/>
              </w:rPr>
              <w:fldChar w:fldCharType="begin"/>
            </w:r>
            <w:r w:rsidR="0064487E">
              <w:rPr>
                <w:noProof/>
                <w:webHidden/>
              </w:rPr>
              <w:instrText xml:space="preserve"> PAGEREF _Toc404923599 \h </w:instrText>
            </w:r>
            <w:r w:rsidR="0064487E">
              <w:rPr>
                <w:noProof/>
                <w:webHidden/>
              </w:rPr>
            </w:r>
            <w:r w:rsidR="0064487E">
              <w:rPr>
                <w:noProof/>
                <w:webHidden/>
              </w:rPr>
              <w:fldChar w:fldCharType="separate"/>
            </w:r>
            <w:r w:rsidR="00A43CBF">
              <w:rPr>
                <w:noProof/>
                <w:webHidden/>
              </w:rPr>
              <w:t>5</w:t>
            </w:r>
            <w:r w:rsidR="0064487E">
              <w:rPr>
                <w:noProof/>
                <w:webHidden/>
              </w:rPr>
              <w:fldChar w:fldCharType="end"/>
            </w:r>
          </w:hyperlink>
        </w:p>
        <w:p w:rsidR="0064487E" w:rsidRDefault="00992B7F">
          <w:pPr>
            <w:pStyle w:val="TOC1"/>
            <w:tabs>
              <w:tab w:val="right" w:leader="dot" w:pos="9120"/>
            </w:tabs>
            <w:rPr>
              <w:rFonts w:asciiTheme="minorHAnsi" w:eastAsiaTheme="minorEastAsia" w:hAnsiTheme="minorHAnsi"/>
              <w:b w:val="0"/>
              <w:caps w:val="0"/>
              <w:noProof/>
              <w:color w:val="auto"/>
              <w:kern w:val="0"/>
              <w:sz w:val="22"/>
              <w:szCs w:val="22"/>
              <w:lang w:eastAsia="en-US"/>
            </w:rPr>
          </w:pPr>
          <w:hyperlink w:anchor="_Toc404923600" w:history="1">
            <w:r w:rsidR="0064487E" w:rsidRPr="00E50DED">
              <w:rPr>
                <w:rStyle w:val="Hyperlink"/>
                <w:noProof/>
              </w:rPr>
              <w:t>3. THE CASE FOR CHANGE</w:t>
            </w:r>
            <w:r w:rsidR="0064487E">
              <w:rPr>
                <w:noProof/>
                <w:webHidden/>
              </w:rPr>
              <w:tab/>
            </w:r>
            <w:r w:rsidR="0064487E">
              <w:rPr>
                <w:noProof/>
                <w:webHidden/>
              </w:rPr>
              <w:fldChar w:fldCharType="begin"/>
            </w:r>
            <w:r w:rsidR="0064487E">
              <w:rPr>
                <w:noProof/>
                <w:webHidden/>
              </w:rPr>
              <w:instrText xml:space="preserve"> PAGEREF _Toc404923600 \h </w:instrText>
            </w:r>
            <w:r w:rsidR="0064487E">
              <w:rPr>
                <w:noProof/>
                <w:webHidden/>
              </w:rPr>
            </w:r>
            <w:r w:rsidR="0064487E">
              <w:rPr>
                <w:noProof/>
                <w:webHidden/>
              </w:rPr>
              <w:fldChar w:fldCharType="separate"/>
            </w:r>
            <w:r w:rsidR="00A43CBF">
              <w:rPr>
                <w:noProof/>
                <w:webHidden/>
              </w:rPr>
              <w:t>6</w:t>
            </w:r>
            <w:r w:rsidR="0064487E">
              <w:rPr>
                <w:noProof/>
                <w:webHidden/>
              </w:rPr>
              <w:fldChar w:fldCharType="end"/>
            </w:r>
          </w:hyperlink>
        </w:p>
        <w:p w:rsidR="0064487E" w:rsidRDefault="00992B7F">
          <w:pPr>
            <w:pStyle w:val="TOC1"/>
            <w:tabs>
              <w:tab w:val="right" w:leader="dot" w:pos="9120"/>
            </w:tabs>
            <w:rPr>
              <w:rFonts w:asciiTheme="minorHAnsi" w:eastAsiaTheme="minorEastAsia" w:hAnsiTheme="minorHAnsi"/>
              <w:b w:val="0"/>
              <w:caps w:val="0"/>
              <w:noProof/>
              <w:color w:val="auto"/>
              <w:kern w:val="0"/>
              <w:sz w:val="22"/>
              <w:szCs w:val="22"/>
              <w:lang w:eastAsia="en-US"/>
            </w:rPr>
          </w:pPr>
          <w:hyperlink w:anchor="_Toc404923601" w:history="1">
            <w:r w:rsidR="0064487E" w:rsidRPr="00E50DED">
              <w:rPr>
                <w:rStyle w:val="Hyperlink"/>
                <w:noProof/>
              </w:rPr>
              <w:t>4. THE CHANGE APPROACH</w:t>
            </w:r>
            <w:r w:rsidR="0064487E">
              <w:rPr>
                <w:noProof/>
                <w:webHidden/>
              </w:rPr>
              <w:tab/>
            </w:r>
            <w:r w:rsidR="0064487E">
              <w:rPr>
                <w:noProof/>
                <w:webHidden/>
              </w:rPr>
              <w:fldChar w:fldCharType="begin"/>
            </w:r>
            <w:r w:rsidR="0064487E">
              <w:rPr>
                <w:noProof/>
                <w:webHidden/>
              </w:rPr>
              <w:instrText xml:space="preserve"> PAGEREF _Toc404923601 \h </w:instrText>
            </w:r>
            <w:r w:rsidR="0064487E">
              <w:rPr>
                <w:noProof/>
                <w:webHidden/>
              </w:rPr>
            </w:r>
            <w:r w:rsidR="0064487E">
              <w:rPr>
                <w:noProof/>
                <w:webHidden/>
              </w:rPr>
              <w:fldChar w:fldCharType="separate"/>
            </w:r>
            <w:r w:rsidR="00A43CBF">
              <w:rPr>
                <w:noProof/>
                <w:webHidden/>
              </w:rPr>
              <w:t>7</w:t>
            </w:r>
            <w:r w:rsidR="0064487E">
              <w:rPr>
                <w:noProof/>
                <w:webHidden/>
              </w:rPr>
              <w:fldChar w:fldCharType="end"/>
            </w:r>
          </w:hyperlink>
        </w:p>
        <w:p w:rsidR="0064487E" w:rsidRDefault="00992B7F">
          <w:pPr>
            <w:pStyle w:val="TOC1"/>
            <w:tabs>
              <w:tab w:val="left" w:pos="400"/>
              <w:tab w:val="right" w:leader="dot" w:pos="9120"/>
            </w:tabs>
            <w:rPr>
              <w:rFonts w:asciiTheme="minorHAnsi" w:eastAsiaTheme="minorEastAsia" w:hAnsiTheme="minorHAnsi"/>
              <w:b w:val="0"/>
              <w:caps w:val="0"/>
              <w:noProof/>
              <w:color w:val="auto"/>
              <w:kern w:val="0"/>
              <w:sz w:val="22"/>
              <w:szCs w:val="22"/>
              <w:lang w:eastAsia="en-US"/>
            </w:rPr>
          </w:pPr>
          <w:hyperlink w:anchor="_Toc404923602" w:history="1">
            <w:r w:rsidR="0064487E" w:rsidRPr="00E50DED">
              <w:rPr>
                <w:rStyle w:val="Hyperlink"/>
                <w:noProof/>
              </w:rPr>
              <w:t>5.</w:t>
            </w:r>
            <w:r w:rsidR="0064487E">
              <w:rPr>
                <w:rFonts w:asciiTheme="minorHAnsi" w:eastAsiaTheme="minorEastAsia" w:hAnsiTheme="minorHAnsi"/>
                <w:b w:val="0"/>
                <w:caps w:val="0"/>
                <w:noProof/>
                <w:color w:val="auto"/>
                <w:kern w:val="0"/>
                <w:sz w:val="22"/>
                <w:szCs w:val="22"/>
                <w:lang w:eastAsia="en-US"/>
              </w:rPr>
              <w:tab/>
            </w:r>
            <w:r w:rsidR="0064487E" w:rsidRPr="00E50DED">
              <w:rPr>
                <w:rStyle w:val="Hyperlink"/>
                <w:noProof/>
              </w:rPr>
              <w:t>ORGANISATION OF WORK</w:t>
            </w:r>
            <w:r w:rsidR="0064487E">
              <w:rPr>
                <w:noProof/>
                <w:webHidden/>
              </w:rPr>
              <w:tab/>
            </w:r>
            <w:r w:rsidR="0064487E">
              <w:rPr>
                <w:noProof/>
                <w:webHidden/>
              </w:rPr>
              <w:fldChar w:fldCharType="begin"/>
            </w:r>
            <w:r w:rsidR="0064487E">
              <w:rPr>
                <w:noProof/>
                <w:webHidden/>
              </w:rPr>
              <w:instrText xml:space="preserve"> PAGEREF _Toc404923602 \h </w:instrText>
            </w:r>
            <w:r w:rsidR="0064487E">
              <w:rPr>
                <w:noProof/>
                <w:webHidden/>
              </w:rPr>
            </w:r>
            <w:r w:rsidR="0064487E">
              <w:rPr>
                <w:noProof/>
                <w:webHidden/>
              </w:rPr>
              <w:fldChar w:fldCharType="separate"/>
            </w:r>
            <w:r w:rsidR="00A43CBF">
              <w:rPr>
                <w:noProof/>
                <w:webHidden/>
              </w:rPr>
              <w:t>10</w:t>
            </w:r>
            <w:r w:rsidR="0064487E">
              <w:rPr>
                <w:noProof/>
                <w:webHidden/>
              </w:rPr>
              <w:fldChar w:fldCharType="end"/>
            </w:r>
          </w:hyperlink>
        </w:p>
        <w:p w:rsidR="0064487E" w:rsidRDefault="00992B7F">
          <w:pPr>
            <w:pStyle w:val="TOC1"/>
            <w:tabs>
              <w:tab w:val="right" w:leader="dot" w:pos="9120"/>
            </w:tabs>
            <w:rPr>
              <w:rFonts w:asciiTheme="minorHAnsi" w:eastAsiaTheme="minorEastAsia" w:hAnsiTheme="minorHAnsi"/>
              <w:b w:val="0"/>
              <w:caps w:val="0"/>
              <w:noProof/>
              <w:color w:val="auto"/>
              <w:kern w:val="0"/>
              <w:sz w:val="22"/>
              <w:szCs w:val="22"/>
              <w:lang w:eastAsia="en-US"/>
            </w:rPr>
          </w:pPr>
          <w:hyperlink w:anchor="_Toc404923603" w:history="1">
            <w:r w:rsidR="0064487E" w:rsidRPr="00E50DED">
              <w:rPr>
                <w:rStyle w:val="Hyperlink"/>
                <w:noProof/>
              </w:rPr>
              <w:t>6. GOVERNANCE STRUCTURE</w:t>
            </w:r>
            <w:r w:rsidR="0064487E">
              <w:rPr>
                <w:noProof/>
                <w:webHidden/>
              </w:rPr>
              <w:tab/>
            </w:r>
            <w:r w:rsidR="0064487E">
              <w:rPr>
                <w:noProof/>
                <w:webHidden/>
              </w:rPr>
              <w:fldChar w:fldCharType="begin"/>
            </w:r>
            <w:r w:rsidR="0064487E">
              <w:rPr>
                <w:noProof/>
                <w:webHidden/>
              </w:rPr>
              <w:instrText xml:space="preserve"> PAGEREF _Toc404923603 \h </w:instrText>
            </w:r>
            <w:r w:rsidR="0064487E">
              <w:rPr>
                <w:noProof/>
                <w:webHidden/>
              </w:rPr>
            </w:r>
            <w:r w:rsidR="0064487E">
              <w:rPr>
                <w:noProof/>
                <w:webHidden/>
              </w:rPr>
              <w:fldChar w:fldCharType="separate"/>
            </w:r>
            <w:r w:rsidR="00A43CBF">
              <w:rPr>
                <w:noProof/>
                <w:webHidden/>
              </w:rPr>
              <w:t>12</w:t>
            </w:r>
            <w:r w:rsidR="0064487E">
              <w:rPr>
                <w:noProof/>
                <w:webHidden/>
              </w:rPr>
              <w:fldChar w:fldCharType="end"/>
            </w:r>
          </w:hyperlink>
        </w:p>
        <w:p w:rsidR="0064487E" w:rsidRDefault="00992B7F">
          <w:pPr>
            <w:pStyle w:val="TOC1"/>
            <w:tabs>
              <w:tab w:val="left" w:pos="400"/>
              <w:tab w:val="right" w:leader="dot" w:pos="9120"/>
            </w:tabs>
            <w:rPr>
              <w:rFonts w:asciiTheme="minorHAnsi" w:eastAsiaTheme="minorEastAsia" w:hAnsiTheme="minorHAnsi"/>
              <w:b w:val="0"/>
              <w:caps w:val="0"/>
              <w:noProof/>
              <w:color w:val="auto"/>
              <w:kern w:val="0"/>
              <w:sz w:val="22"/>
              <w:szCs w:val="22"/>
              <w:lang w:eastAsia="en-US"/>
            </w:rPr>
          </w:pPr>
          <w:hyperlink w:anchor="_Toc404923604" w:history="1">
            <w:r w:rsidR="0064487E" w:rsidRPr="00E50DED">
              <w:rPr>
                <w:rStyle w:val="Hyperlink"/>
                <w:noProof/>
              </w:rPr>
              <w:t>7.</w:t>
            </w:r>
            <w:r w:rsidR="0064487E">
              <w:rPr>
                <w:rFonts w:asciiTheme="minorHAnsi" w:eastAsiaTheme="minorEastAsia" w:hAnsiTheme="minorHAnsi"/>
                <w:b w:val="0"/>
                <w:caps w:val="0"/>
                <w:noProof/>
                <w:color w:val="auto"/>
                <w:kern w:val="0"/>
                <w:sz w:val="22"/>
                <w:szCs w:val="22"/>
                <w:lang w:eastAsia="en-US"/>
              </w:rPr>
              <w:tab/>
            </w:r>
            <w:r w:rsidR="0064487E" w:rsidRPr="00E50DED">
              <w:rPr>
                <w:rStyle w:val="Hyperlink"/>
                <w:noProof/>
              </w:rPr>
              <w:t>SPECIFIC INTERVENTIONS - FINANCE</w:t>
            </w:r>
            <w:r w:rsidR="0064487E">
              <w:rPr>
                <w:noProof/>
                <w:webHidden/>
              </w:rPr>
              <w:tab/>
            </w:r>
            <w:r w:rsidR="0064487E">
              <w:rPr>
                <w:noProof/>
                <w:webHidden/>
              </w:rPr>
              <w:fldChar w:fldCharType="begin"/>
            </w:r>
            <w:r w:rsidR="0064487E">
              <w:rPr>
                <w:noProof/>
                <w:webHidden/>
              </w:rPr>
              <w:instrText xml:space="preserve"> PAGEREF _Toc404923604 \h </w:instrText>
            </w:r>
            <w:r w:rsidR="0064487E">
              <w:rPr>
                <w:noProof/>
                <w:webHidden/>
              </w:rPr>
            </w:r>
            <w:r w:rsidR="0064487E">
              <w:rPr>
                <w:noProof/>
                <w:webHidden/>
              </w:rPr>
              <w:fldChar w:fldCharType="separate"/>
            </w:r>
            <w:r w:rsidR="00A43CBF">
              <w:rPr>
                <w:noProof/>
                <w:webHidden/>
              </w:rPr>
              <w:t>13</w:t>
            </w:r>
            <w:r w:rsidR="0064487E">
              <w:rPr>
                <w:noProof/>
                <w:webHidden/>
              </w:rPr>
              <w:fldChar w:fldCharType="end"/>
            </w:r>
          </w:hyperlink>
        </w:p>
        <w:p w:rsidR="0064487E" w:rsidRDefault="00992B7F">
          <w:pPr>
            <w:pStyle w:val="TOC2"/>
            <w:tabs>
              <w:tab w:val="right" w:leader="dot" w:pos="9120"/>
            </w:tabs>
            <w:rPr>
              <w:rFonts w:eastAsiaTheme="minorEastAsia"/>
              <w:b w:val="0"/>
              <w:noProof/>
              <w:color w:val="auto"/>
              <w:kern w:val="0"/>
              <w:sz w:val="22"/>
              <w:szCs w:val="22"/>
              <w:lang w:eastAsia="en-US"/>
            </w:rPr>
          </w:pPr>
          <w:hyperlink w:anchor="_Toc404923605" w:history="1">
            <w:r w:rsidR="0064487E" w:rsidRPr="00E50DED">
              <w:rPr>
                <w:rStyle w:val="Hyperlink"/>
                <w:noProof/>
              </w:rPr>
              <w:t>7.1   FINANCE</w:t>
            </w:r>
            <w:r w:rsidR="0064487E">
              <w:rPr>
                <w:noProof/>
                <w:webHidden/>
              </w:rPr>
              <w:tab/>
            </w:r>
            <w:r w:rsidR="0064487E">
              <w:rPr>
                <w:noProof/>
                <w:webHidden/>
              </w:rPr>
              <w:fldChar w:fldCharType="begin"/>
            </w:r>
            <w:r w:rsidR="0064487E">
              <w:rPr>
                <w:noProof/>
                <w:webHidden/>
              </w:rPr>
              <w:instrText xml:space="preserve"> PAGEREF _Toc404923605 \h </w:instrText>
            </w:r>
            <w:r w:rsidR="0064487E">
              <w:rPr>
                <w:noProof/>
                <w:webHidden/>
              </w:rPr>
            </w:r>
            <w:r w:rsidR="0064487E">
              <w:rPr>
                <w:noProof/>
                <w:webHidden/>
              </w:rPr>
              <w:fldChar w:fldCharType="separate"/>
            </w:r>
            <w:r w:rsidR="00A43CBF">
              <w:rPr>
                <w:noProof/>
                <w:webHidden/>
              </w:rPr>
              <w:t>13</w:t>
            </w:r>
            <w:r w:rsidR="0064487E">
              <w:rPr>
                <w:noProof/>
                <w:webHidden/>
              </w:rPr>
              <w:fldChar w:fldCharType="end"/>
            </w:r>
          </w:hyperlink>
        </w:p>
        <w:p w:rsidR="0064487E" w:rsidRDefault="00992B7F">
          <w:pPr>
            <w:pStyle w:val="TOC2"/>
            <w:tabs>
              <w:tab w:val="left" w:pos="800"/>
              <w:tab w:val="right" w:leader="dot" w:pos="9120"/>
            </w:tabs>
            <w:rPr>
              <w:rFonts w:eastAsiaTheme="minorEastAsia"/>
              <w:b w:val="0"/>
              <w:noProof/>
              <w:color w:val="auto"/>
              <w:kern w:val="0"/>
              <w:sz w:val="22"/>
              <w:szCs w:val="22"/>
              <w:lang w:eastAsia="en-US"/>
            </w:rPr>
          </w:pPr>
          <w:hyperlink w:anchor="_Toc404923606" w:history="1">
            <w:r w:rsidR="0064487E" w:rsidRPr="00E50DED">
              <w:rPr>
                <w:rStyle w:val="Hyperlink"/>
                <w:bCs/>
                <w:i/>
                <w:iCs/>
                <w:noProof/>
              </w:rPr>
              <w:t>7.1.1</w:t>
            </w:r>
            <w:r w:rsidR="0064487E">
              <w:rPr>
                <w:rFonts w:eastAsiaTheme="minorEastAsia"/>
                <w:b w:val="0"/>
                <w:noProof/>
                <w:color w:val="auto"/>
                <w:kern w:val="0"/>
                <w:sz w:val="22"/>
                <w:szCs w:val="22"/>
                <w:lang w:eastAsia="en-US"/>
              </w:rPr>
              <w:tab/>
            </w:r>
            <w:r w:rsidR="0064487E" w:rsidRPr="00E50DED">
              <w:rPr>
                <w:rStyle w:val="Hyperlink"/>
                <w:bCs/>
                <w:i/>
                <w:iCs/>
                <w:noProof/>
              </w:rPr>
              <w:t>Revenue enhancement</w:t>
            </w:r>
            <w:r w:rsidR="0064487E">
              <w:rPr>
                <w:noProof/>
                <w:webHidden/>
              </w:rPr>
              <w:tab/>
            </w:r>
            <w:r w:rsidR="0064487E">
              <w:rPr>
                <w:noProof/>
                <w:webHidden/>
              </w:rPr>
              <w:fldChar w:fldCharType="begin"/>
            </w:r>
            <w:r w:rsidR="0064487E">
              <w:rPr>
                <w:noProof/>
                <w:webHidden/>
              </w:rPr>
              <w:instrText xml:space="preserve"> PAGEREF _Toc404923606 \h </w:instrText>
            </w:r>
            <w:r w:rsidR="0064487E">
              <w:rPr>
                <w:noProof/>
                <w:webHidden/>
              </w:rPr>
            </w:r>
            <w:r w:rsidR="0064487E">
              <w:rPr>
                <w:noProof/>
                <w:webHidden/>
              </w:rPr>
              <w:fldChar w:fldCharType="separate"/>
            </w:r>
            <w:r w:rsidR="00A43CBF">
              <w:rPr>
                <w:noProof/>
                <w:webHidden/>
              </w:rPr>
              <w:t>13</w:t>
            </w:r>
            <w:r w:rsidR="0064487E">
              <w:rPr>
                <w:noProof/>
                <w:webHidden/>
              </w:rPr>
              <w:fldChar w:fldCharType="end"/>
            </w:r>
          </w:hyperlink>
        </w:p>
        <w:p w:rsidR="0064487E" w:rsidRDefault="00992B7F">
          <w:pPr>
            <w:pStyle w:val="TOC3"/>
            <w:tabs>
              <w:tab w:val="right" w:leader="dot" w:pos="9120"/>
            </w:tabs>
            <w:rPr>
              <w:rFonts w:eastAsiaTheme="minorEastAsia"/>
              <w:noProof/>
              <w:color w:val="auto"/>
              <w:kern w:val="0"/>
              <w:sz w:val="22"/>
              <w:szCs w:val="22"/>
              <w:lang w:eastAsia="en-US"/>
            </w:rPr>
          </w:pPr>
          <w:hyperlink w:anchor="_Toc404923607" w:history="1">
            <w:r w:rsidR="0064487E" w:rsidRPr="00E50DED">
              <w:rPr>
                <w:rStyle w:val="Hyperlink"/>
                <w:noProof/>
              </w:rPr>
              <w:t>A campaign to improve revenue collection</w:t>
            </w:r>
            <w:r w:rsidR="0064487E">
              <w:rPr>
                <w:noProof/>
                <w:webHidden/>
              </w:rPr>
              <w:tab/>
            </w:r>
            <w:r w:rsidR="0064487E">
              <w:rPr>
                <w:noProof/>
                <w:webHidden/>
              </w:rPr>
              <w:fldChar w:fldCharType="begin"/>
            </w:r>
            <w:r w:rsidR="0064487E">
              <w:rPr>
                <w:noProof/>
                <w:webHidden/>
              </w:rPr>
              <w:instrText xml:space="preserve"> PAGEREF _Toc404923607 \h </w:instrText>
            </w:r>
            <w:r w:rsidR="0064487E">
              <w:rPr>
                <w:noProof/>
                <w:webHidden/>
              </w:rPr>
            </w:r>
            <w:r w:rsidR="0064487E">
              <w:rPr>
                <w:noProof/>
                <w:webHidden/>
              </w:rPr>
              <w:fldChar w:fldCharType="separate"/>
            </w:r>
            <w:r w:rsidR="00A43CBF">
              <w:rPr>
                <w:noProof/>
                <w:webHidden/>
              </w:rPr>
              <w:t>13</w:t>
            </w:r>
            <w:r w:rsidR="0064487E">
              <w:rPr>
                <w:noProof/>
                <w:webHidden/>
              </w:rPr>
              <w:fldChar w:fldCharType="end"/>
            </w:r>
          </w:hyperlink>
        </w:p>
        <w:p w:rsidR="0064487E" w:rsidRDefault="00992B7F">
          <w:pPr>
            <w:pStyle w:val="TOC3"/>
            <w:tabs>
              <w:tab w:val="right" w:leader="dot" w:pos="9120"/>
            </w:tabs>
            <w:rPr>
              <w:rFonts w:eastAsiaTheme="minorEastAsia"/>
              <w:noProof/>
              <w:color w:val="auto"/>
              <w:kern w:val="0"/>
              <w:sz w:val="22"/>
              <w:szCs w:val="22"/>
              <w:lang w:eastAsia="en-US"/>
            </w:rPr>
          </w:pPr>
          <w:hyperlink w:anchor="_Toc404923608" w:history="1">
            <w:r w:rsidR="0064487E" w:rsidRPr="00E50DED">
              <w:rPr>
                <w:rStyle w:val="Hyperlink"/>
                <w:i/>
                <w:iCs/>
                <w:noProof/>
              </w:rPr>
              <w:t>A political and communication campaign</w:t>
            </w:r>
            <w:r w:rsidR="0064487E">
              <w:rPr>
                <w:noProof/>
                <w:webHidden/>
              </w:rPr>
              <w:tab/>
            </w:r>
            <w:r w:rsidR="0064487E">
              <w:rPr>
                <w:noProof/>
                <w:webHidden/>
              </w:rPr>
              <w:fldChar w:fldCharType="begin"/>
            </w:r>
            <w:r w:rsidR="0064487E">
              <w:rPr>
                <w:noProof/>
                <w:webHidden/>
              </w:rPr>
              <w:instrText xml:space="preserve"> PAGEREF _Toc404923608 \h </w:instrText>
            </w:r>
            <w:r w:rsidR="0064487E">
              <w:rPr>
                <w:noProof/>
                <w:webHidden/>
              </w:rPr>
            </w:r>
            <w:r w:rsidR="0064487E">
              <w:rPr>
                <w:noProof/>
                <w:webHidden/>
              </w:rPr>
              <w:fldChar w:fldCharType="separate"/>
            </w:r>
            <w:r w:rsidR="00A43CBF">
              <w:rPr>
                <w:noProof/>
                <w:webHidden/>
              </w:rPr>
              <w:t>14</w:t>
            </w:r>
            <w:r w:rsidR="0064487E">
              <w:rPr>
                <w:noProof/>
                <w:webHidden/>
              </w:rPr>
              <w:fldChar w:fldCharType="end"/>
            </w:r>
          </w:hyperlink>
        </w:p>
        <w:p w:rsidR="0064487E" w:rsidRDefault="00992B7F">
          <w:pPr>
            <w:pStyle w:val="TOC2"/>
            <w:tabs>
              <w:tab w:val="left" w:pos="800"/>
              <w:tab w:val="right" w:leader="dot" w:pos="9120"/>
            </w:tabs>
            <w:rPr>
              <w:rFonts w:eastAsiaTheme="minorEastAsia"/>
              <w:b w:val="0"/>
              <w:noProof/>
              <w:color w:val="auto"/>
              <w:kern w:val="0"/>
              <w:sz w:val="22"/>
              <w:szCs w:val="22"/>
              <w:lang w:eastAsia="en-US"/>
            </w:rPr>
          </w:pPr>
          <w:hyperlink w:anchor="_Toc404923609" w:history="1">
            <w:r w:rsidR="0064487E" w:rsidRPr="00E50DED">
              <w:rPr>
                <w:rStyle w:val="Hyperlink"/>
                <w:bCs/>
                <w:i/>
                <w:iCs/>
                <w:noProof/>
              </w:rPr>
              <w:t>7.1.2</w:t>
            </w:r>
            <w:r w:rsidR="0064487E">
              <w:rPr>
                <w:rFonts w:eastAsiaTheme="minorEastAsia"/>
                <w:b w:val="0"/>
                <w:noProof/>
                <w:color w:val="auto"/>
                <w:kern w:val="0"/>
                <w:sz w:val="22"/>
                <w:szCs w:val="22"/>
                <w:lang w:eastAsia="en-US"/>
              </w:rPr>
              <w:tab/>
            </w:r>
            <w:r w:rsidR="0064487E" w:rsidRPr="00E50DED">
              <w:rPr>
                <w:rStyle w:val="Hyperlink"/>
                <w:bCs/>
                <w:i/>
                <w:iCs/>
                <w:noProof/>
              </w:rPr>
              <w:t>Expenditure re-prioritization</w:t>
            </w:r>
            <w:r w:rsidR="0064487E">
              <w:rPr>
                <w:noProof/>
                <w:webHidden/>
              </w:rPr>
              <w:tab/>
            </w:r>
            <w:r w:rsidR="0064487E">
              <w:rPr>
                <w:noProof/>
                <w:webHidden/>
              </w:rPr>
              <w:fldChar w:fldCharType="begin"/>
            </w:r>
            <w:r w:rsidR="0064487E">
              <w:rPr>
                <w:noProof/>
                <w:webHidden/>
              </w:rPr>
              <w:instrText xml:space="preserve"> PAGEREF _Toc404923609 \h </w:instrText>
            </w:r>
            <w:r w:rsidR="0064487E">
              <w:rPr>
                <w:noProof/>
                <w:webHidden/>
              </w:rPr>
            </w:r>
            <w:r w:rsidR="0064487E">
              <w:rPr>
                <w:noProof/>
                <w:webHidden/>
              </w:rPr>
              <w:fldChar w:fldCharType="separate"/>
            </w:r>
            <w:r w:rsidR="00A43CBF">
              <w:rPr>
                <w:noProof/>
                <w:webHidden/>
              </w:rPr>
              <w:t>16</w:t>
            </w:r>
            <w:r w:rsidR="0064487E">
              <w:rPr>
                <w:noProof/>
                <w:webHidden/>
              </w:rPr>
              <w:fldChar w:fldCharType="end"/>
            </w:r>
          </w:hyperlink>
        </w:p>
        <w:p w:rsidR="0064487E" w:rsidRDefault="00992B7F">
          <w:pPr>
            <w:pStyle w:val="TOC3"/>
            <w:tabs>
              <w:tab w:val="right" w:leader="dot" w:pos="9120"/>
            </w:tabs>
            <w:rPr>
              <w:rFonts w:eastAsiaTheme="minorEastAsia"/>
              <w:noProof/>
              <w:color w:val="auto"/>
              <w:kern w:val="0"/>
              <w:sz w:val="22"/>
              <w:szCs w:val="22"/>
              <w:lang w:eastAsia="en-US"/>
            </w:rPr>
          </w:pPr>
          <w:hyperlink w:anchor="_Toc404923610" w:history="1">
            <w:r w:rsidR="0064487E" w:rsidRPr="00E50DED">
              <w:rPr>
                <w:rStyle w:val="Hyperlink"/>
                <w:i/>
                <w:noProof/>
              </w:rPr>
              <w:t>Supply Chain Management (next 6 months)</w:t>
            </w:r>
            <w:r w:rsidR="0064487E">
              <w:rPr>
                <w:noProof/>
                <w:webHidden/>
              </w:rPr>
              <w:tab/>
            </w:r>
            <w:r w:rsidR="0064487E">
              <w:rPr>
                <w:noProof/>
                <w:webHidden/>
              </w:rPr>
              <w:fldChar w:fldCharType="begin"/>
            </w:r>
            <w:r w:rsidR="0064487E">
              <w:rPr>
                <w:noProof/>
                <w:webHidden/>
              </w:rPr>
              <w:instrText xml:space="preserve"> PAGEREF _Toc404923610 \h </w:instrText>
            </w:r>
            <w:r w:rsidR="0064487E">
              <w:rPr>
                <w:noProof/>
                <w:webHidden/>
              </w:rPr>
            </w:r>
            <w:r w:rsidR="0064487E">
              <w:rPr>
                <w:noProof/>
                <w:webHidden/>
              </w:rPr>
              <w:fldChar w:fldCharType="separate"/>
            </w:r>
            <w:r w:rsidR="00A43CBF">
              <w:rPr>
                <w:noProof/>
                <w:webHidden/>
              </w:rPr>
              <w:t>18</w:t>
            </w:r>
            <w:r w:rsidR="0064487E">
              <w:rPr>
                <w:noProof/>
                <w:webHidden/>
              </w:rPr>
              <w:fldChar w:fldCharType="end"/>
            </w:r>
          </w:hyperlink>
        </w:p>
        <w:p w:rsidR="0064487E" w:rsidRDefault="00992B7F">
          <w:pPr>
            <w:pStyle w:val="TOC3"/>
            <w:tabs>
              <w:tab w:val="right" w:leader="dot" w:pos="9120"/>
            </w:tabs>
            <w:rPr>
              <w:rFonts w:eastAsiaTheme="minorEastAsia"/>
              <w:noProof/>
              <w:color w:val="auto"/>
              <w:kern w:val="0"/>
              <w:sz w:val="22"/>
              <w:szCs w:val="22"/>
              <w:lang w:eastAsia="en-US"/>
            </w:rPr>
          </w:pPr>
          <w:hyperlink w:anchor="_Toc404923611" w:history="1">
            <w:r w:rsidR="0064487E" w:rsidRPr="00E50DED">
              <w:rPr>
                <w:rStyle w:val="Hyperlink"/>
                <w:i/>
                <w:noProof/>
              </w:rPr>
              <w:t>Internal audit (next 6 months)</w:t>
            </w:r>
            <w:r w:rsidR="0064487E">
              <w:rPr>
                <w:noProof/>
                <w:webHidden/>
              </w:rPr>
              <w:tab/>
            </w:r>
            <w:r w:rsidR="0064487E">
              <w:rPr>
                <w:noProof/>
                <w:webHidden/>
              </w:rPr>
              <w:fldChar w:fldCharType="begin"/>
            </w:r>
            <w:r w:rsidR="0064487E">
              <w:rPr>
                <w:noProof/>
                <w:webHidden/>
              </w:rPr>
              <w:instrText xml:space="preserve"> PAGEREF _Toc404923611 \h </w:instrText>
            </w:r>
            <w:r w:rsidR="0064487E">
              <w:rPr>
                <w:noProof/>
                <w:webHidden/>
              </w:rPr>
            </w:r>
            <w:r w:rsidR="0064487E">
              <w:rPr>
                <w:noProof/>
                <w:webHidden/>
              </w:rPr>
              <w:fldChar w:fldCharType="separate"/>
            </w:r>
            <w:r w:rsidR="00A43CBF">
              <w:rPr>
                <w:noProof/>
                <w:webHidden/>
              </w:rPr>
              <w:t>18</w:t>
            </w:r>
            <w:r w:rsidR="0064487E">
              <w:rPr>
                <w:noProof/>
                <w:webHidden/>
              </w:rPr>
              <w:fldChar w:fldCharType="end"/>
            </w:r>
          </w:hyperlink>
        </w:p>
        <w:p w:rsidR="0064487E" w:rsidRDefault="00992B7F">
          <w:pPr>
            <w:pStyle w:val="TOC1"/>
            <w:tabs>
              <w:tab w:val="left" w:pos="400"/>
              <w:tab w:val="right" w:leader="dot" w:pos="9120"/>
            </w:tabs>
            <w:rPr>
              <w:rFonts w:asciiTheme="minorHAnsi" w:eastAsiaTheme="minorEastAsia" w:hAnsiTheme="minorHAnsi"/>
              <w:b w:val="0"/>
              <w:caps w:val="0"/>
              <w:noProof/>
              <w:color w:val="auto"/>
              <w:kern w:val="0"/>
              <w:sz w:val="22"/>
              <w:szCs w:val="22"/>
              <w:lang w:eastAsia="en-US"/>
            </w:rPr>
          </w:pPr>
          <w:hyperlink w:anchor="_Toc404923612" w:history="1">
            <w:r w:rsidR="0064487E" w:rsidRPr="00E50DED">
              <w:rPr>
                <w:rStyle w:val="Hyperlink"/>
                <w:noProof/>
              </w:rPr>
              <w:t>8.</w:t>
            </w:r>
            <w:r w:rsidR="0064487E">
              <w:rPr>
                <w:rFonts w:asciiTheme="minorHAnsi" w:eastAsiaTheme="minorEastAsia" w:hAnsiTheme="minorHAnsi"/>
                <w:b w:val="0"/>
                <w:caps w:val="0"/>
                <w:noProof/>
                <w:color w:val="auto"/>
                <w:kern w:val="0"/>
                <w:sz w:val="22"/>
                <w:szCs w:val="22"/>
                <w:lang w:eastAsia="en-US"/>
              </w:rPr>
              <w:tab/>
            </w:r>
            <w:r w:rsidR="0064487E" w:rsidRPr="00E50DED">
              <w:rPr>
                <w:rStyle w:val="Hyperlink"/>
                <w:noProof/>
              </w:rPr>
              <w:t>REINTRODUCTION OF EFFECTIVE ADMINISTRATIVE MANAGEMENT</w:t>
            </w:r>
            <w:r w:rsidR="0064487E">
              <w:rPr>
                <w:noProof/>
                <w:webHidden/>
              </w:rPr>
              <w:tab/>
            </w:r>
            <w:r w:rsidR="0064487E">
              <w:rPr>
                <w:noProof/>
                <w:webHidden/>
              </w:rPr>
              <w:fldChar w:fldCharType="begin"/>
            </w:r>
            <w:r w:rsidR="0064487E">
              <w:rPr>
                <w:noProof/>
                <w:webHidden/>
              </w:rPr>
              <w:instrText xml:space="preserve"> PAGEREF _Toc404923612 \h </w:instrText>
            </w:r>
            <w:r w:rsidR="0064487E">
              <w:rPr>
                <w:noProof/>
                <w:webHidden/>
              </w:rPr>
            </w:r>
            <w:r w:rsidR="0064487E">
              <w:rPr>
                <w:noProof/>
                <w:webHidden/>
              </w:rPr>
              <w:fldChar w:fldCharType="separate"/>
            </w:r>
            <w:r w:rsidR="00A43CBF">
              <w:rPr>
                <w:noProof/>
                <w:webHidden/>
              </w:rPr>
              <w:t>19</w:t>
            </w:r>
            <w:r w:rsidR="0064487E">
              <w:rPr>
                <w:noProof/>
                <w:webHidden/>
              </w:rPr>
              <w:fldChar w:fldCharType="end"/>
            </w:r>
          </w:hyperlink>
        </w:p>
        <w:p w:rsidR="0064487E" w:rsidRDefault="00992B7F">
          <w:pPr>
            <w:pStyle w:val="TOC1"/>
            <w:tabs>
              <w:tab w:val="right" w:leader="dot" w:pos="9120"/>
            </w:tabs>
            <w:rPr>
              <w:rFonts w:asciiTheme="minorHAnsi" w:eastAsiaTheme="minorEastAsia" w:hAnsiTheme="minorHAnsi"/>
              <w:b w:val="0"/>
              <w:caps w:val="0"/>
              <w:noProof/>
              <w:color w:val="auto"/>
              <w:kern w:val="0"/>
              <w:sz w:val="22"/>
              <w:szCs w:val="22"/>
              <w:lang w:eastAsia="en-US"/>
            </w:rPr>
          </w:pPr>
          <w:hyperlink w:anchor="_Toc404923613" w:history="1">
            <w:r w:rsidR="0064487E" w:rsidRPr="00E50DED">
              <w:rPr>
                <w:rStyle w:val="Hyperlink"/>
                <w:noProof/>
              </w:rPr>
              <w:t>9. WASTE MANAGEMENT AND COMMUNITY SERVICES</w:t>
            </w:r>
            <w:r w:rsidR="0064487E">
              <w:rPr>
                <w:noProof/>
                <w:webHidden/>
              </w:rPr>
              <w:tab/>
            </w:r>
            <w:r w:rsidR="0064487E">
              <w:rPr>
                <w:noProof/>
                <w:webHidden/>
              </w:rPr>
              <w:fldChar w:fldCharType="begin"/>
            </w:r>
            <w:r w:rsidR="0064487E">
              <w:rPr>
                <w:noProof/>
                <w:webHidden/>
              </w:rPr>
              <w:instrText xml:space="preserve"> PAGEREF _Toc404923613 \h </w:instrText>
            </w:r>
            <w:r w:rsidR="0064487E">
              <w:rPr>
                <w:noProof/>
                <w:webHidden/>
              </w:rPr>
            </w:r>
            <w:r w:rsidR="0064487E">
              <w:rPr>
                <w:noProof/>
                <w:webHidden/>
              </w:rPr>
              <w:fldChar w:fldCharType="separate"/>
            </w:r>
            <w:r w:rsidR="00A43CBF">
              <w:rPr>
                <w:noProof/>
                <w:webHidden/>
              </w:rPr>
              <w:t>20</w:t>
            </w:r>
            <w:r w:rsidR="0064487E">
              <w:rPr>
                <w:noProof/>
                <w:webHidden/>
              </w:rPr>
              <w:fldChar w:fldCharType="end"/>
            </w:r>
          </w:hyperlink>
        </w:p>
        <w:p w:rsidR="0064487E" w:rsidRDefault="00992B7F">
          <w:pPr>
            <w:pStyle w:val="TOC1"/>
            <w:tabs>
              <w:tab w:val="right" w:leader="dot" w:pos="9120"/>
            </w:tabs>
            <w:rPr>
              <w:rFonts w:asciiTheme="minorHAnsi" w:eastAsiaTheme="minorEastAsia" w:hAnsiTheme="minorHAnsi"/>
              <w:b w:val="0"/>
              <w:caps w:val="0"/>
              <w:noProof/>
              <w:color w:val="auto"/>
              <w:kern w:val="0"/>
              <w:sz w:val="22"/>
              <w:szCs w:val="22"/>
              <w:lang w:eastAsia="en-US"/>
            </w:rPr>
          </w:pPr>
          <w:hyperlink w:anchor="_Toc404923614" w:history="1">
            <w:r w:rsidR="0064487E" w:rsidRPr="00E50DED">
              <w:rPr>
                <w:rStyle w:val="Hyperlink"/>
                <w:noProof/>
              </w:rPr>
              <w:t>10. TECHNICAL SERVICES</w:t>
            </w:r>
            <w:r w:rsidR="0064487E">
              <w:rPr>
                <w:noProof/>
                <w:webHidden/>
              </w:rPr>
              <w:tab/>
            </w:r>
            <w:r w:rsidR="0064487E">
              <w:rPr>
                <w:noProof/>
                <w:webHidden/>
              </w:rPr>
              <w:fldChar w:fldCharType="begin"/>
            </w:r>
            <w:r w:rsidR="0064487E">
              <w:rPr>
                <w:noProof/>
                <w:webHidden/>
              </w:rPr>
              <w:instrText xml:space="preserve"> PAGEREF _Toc404923614 \h </w:instrText>
            </w:r>
            <w:r w:rsidR="0064487E">
              <w:rPr>
                <w:noProof/>
                <w:webHidden/>
              </w:rPr>
            </w:r>
            <w:r w:rsidR="0064487E">
              <w:rPr>
                <w:noProof/>
                <w:webHidden/>
              </w:rPr>
              <w:fldChar w:fldCharType="separate"/>
            </w:r>
            <w:r w:rsidR="00A43CBF">
              <w:rPr>
                <w:noProof/>
                <w:webHidden/>
              </w:rPr>
              <w:t>21</w:t>
            </w:r>
            <w:r w:rsidR="0064487E">
              <w:rPr>
                <w:noProof/>
                <w:webHidden/>
              </w:rPr>
              <w:fldChar w:fldCharType="end"/>
            </w:r>
          </w:hyperlink>
        </w:p>
        <w:p w:rsidR="0064487E" w:rsidRDefault="00992B7F">
          <w:pPr>
            <w:pStyle w:val="TOC1"/>
            <w:tabs>
              <w:tab w:val="right" w:leader="dot" w:pos="9120"/>
            </w:tabs>
            <w:rPr>
              <w:rFonts w:asciiTheme="minorHAnsi" w:eastAsiaTheme="minorEastAsia" w:hAnsiTheme="minorHAnsi"/>
              <w:b w:val="0"/>
              <w:caps w:val="0"/>
              <w:noProof/>
              <w:color w:val="auto"/>
              <w:kern w:val="0"/>
              <w:sz w:val="22"/>
              <w:szCs w:val="22"/>
              <w:lang w:eastAsia="en-US"/>
            </w:rPr>
          </w:pPr>
          <w:hyperlink w:anchor="_Toc404923615" w:history="1">
            <w:r w:rsidR="0064487E" w:rsidRPr="00E50DED">
              <w:rPr>
                <w:rStyle w:val="Hyperlink"/>
                <w:noProof/>
              </w:rPr>
              <w:t>11. COMMUNICATION AND CUSTOMER CARE</w:t>
            </w:r>
            <w:r w:rsidR="0064487E">
              <w:rPr>
                <w:noProof/>
                <w:webHidden/>
              </w:rPr>
              <w:tab/>
            </w:r>
            <w:r w:rsidR="0064487E">
              <w:rPr>
                <w:noProof/>
                <w:webHidden/>
              </w:rPr>
              <w:fldChar w:fldCharType="begin"/>
            </w:r>
            <w:r w:rsidR="0064487E">
              <w:rPr>
                <w:noProof/>
                <w:webHidden/>
              </w:rPr>
              <w:instrText xml:space="preserve"> PAGEREF _Toc404923615 \h </w:instrText>
            </w:r>
            <w:r w:rsidR="0064487E">
              <w:rPr>
                <w:noProof/>
                <w:webHidden/>
              </w:rPr>
            </w:r>
            <w:r w:rsidR="0064487E">
              <w:rPr>
                <w:noProof/>
                <w:webHidden/>
              </w:rPr>
              <w:fldChar w:fldCharType="separate"/>
            </w:r>
            <w:r w:rsidR="00A43CBF">
              <w:rPr>
                <w:noProof/>
                <w:webHidden/>
              </w:rPr>
              <w:t>23</w:t>
            </w:r>
            <w:r w:rsidR="0064487E">
              <w:rPr>
                <w:noProof/>
                <w:webHidden/>
              </w:rPr>
              <w:fldChar w:fldCharType="end"/>
            </w:r>
          </w:hyperlink>
        </w:p>
        <w:p w:rsidR="0064487E" w:rsidRDefault="00992B7F">
          <w:pPr>
            <w:pStyle w:val="TOC1"/>
            <w:tabs>
              <w:tab w:val="right" w:leader="dot" w:pos="9120"/>
            </w:tabs>
            <w:rPr>
              <w:rFonts w:asciiTheme="minorHAnsi" w:eastAsiaTheme="minorEastAsia" w:hAnsiTheme="minorHAnsi"/>
              <w:b w:val="0"/>
              <w:caps w:val="0"/>
              <w:noProof/>
              <w:color w:val="auto"/>
              <w:kern w:val="0"/>
              <w:sz w:val="22"/>
              <w:szCs w:val="22"/>
              <w:lang w:eastAsia="en-US"/>
            </w:rPr>
          </w:pPr>
          <w:hyperlink w:anchor="_Toc404923616" w:history="1">
            <w:r w:rsidR="0064487E" w:rsidRPr="00E50DED">
              <w:rPr>
                <w:rStyle w:val="Hyperlink"/>
                <w:noProof/>
              </w:rPr>
              <w:t>12. FRAUD PREVENTION</w:t>
            </w:r>
            <w:r w:rsidR="0064487E">
              <w:rPr>
                <w:noProof/>
                <w:webHidden/>
              </w:rPr>
              <w:tab/>
            </w:r>
            <w:r w:rsidR="0064487E">
              <w:rPr>
                <w:noProof/>
                <w:webHidden/>
              </w:rPr>
              <w:fldChar w:fldCharType="begin"/>
            </w:r>
            <w:r w:rsidR="0064487E">
              <w:rPr>
                <w:noProof/>
                <w:webHidden/>
              </w:rPr>
              <w:instrText xml:space="preserve"> PAGEREF _Toc404923616 \h </w:instrText>
            </w:r>
            <w:r w:rsidR="0064487E">
              <w:rPr>
                <w:noProof/>
                <w:webHidden/>
              </w:rPr>
            </w:r>
            <w:r w:rsidR="0064487E">
              <w:rPr>
                <w:noProof/>
                <w:webHidden/>
              </w:rPr>
              <w:fldChar w:fldCharType="separate"/>
            </w:r>
            <w:r w:rsidR="00A43CBF">
              <w:rPr>
                <w:noProof/>
                <w:webHidden/>
              </w:rPr>
              <w:t>24</w:t>
            </w:r>
            <w:r w:rsidR="0064487E">
              <w:rPr>
                <w:noProof/>
                <w:webHidden/>
              </w:rPr>
              <w:fldChar w:fldCharType="end"/>
            </w:r>
          </w:hyperlink>
        </w:p>
        <w:p w:rsidR="0064487E" w:rsidRDefault="00992B7F">
          <w:pPr>
            <w:pStyle w:val="TOC1"/>
            <w:tabs>
              <w:tab w:val="right" w:leader="dot" w:pos="9120"/>
            </w:tabs>
            <w:rPr>
              <w:rFonts w:asciiTheme="minorHAnsi" w:eastAsiaTheme="minorEastAsia" w:hAnsiTheme="minorHAnsi"/>
              <w:b w:val="0"/>
              <w:caps w:val="0"/>
              <w:noProof/>
              <w:color w:val="auto"/>
              <w:kern w:val="0"/>
              <w:sz w:val="22"/>
              <w:szCs w:val="22"/>
              <w:lang w:eastAsia="en-US"/>
            </w:rPr>
          </w:pPr>
          <w:hyperlink w:anchor="_Toc404923617" w:history="1">
            <w:r w:rsidR="0064487E" w:rsidRPr="00E50DED">
              <w:rPr>
                <w:rStyle w:val="Hyperlink"/>
                <w:noProof/>
              </w:rPr>
              <w:t>13. CREATION AND STRENGTHNING OF ADMINISTRATION SYSTEM</w:t>
            </w:r>
            <w:r w:rsidR="0064487E">
              <w:rPr>
                <w:noProof/>
                <w:webHidden/>
              </w:rPr>
              <w:tab/>
            </w:r>
            <w:r w:rsidR="0064487E">
              <w:rPr>
                <w:noProof/>
                <w:webHidden/>
              </w:rPr>
              <w:fldChar w:fldCharType="begin"/>
            </w:r>
            <w:r w:rsidR="0064487E">
              <w:rPr>
                <w:noProof/>
                <w:webHidden/>
              </w:rPr>
              <w:instrText xml:space="preserve"> PAGEREF _Toc404923617 \h </w:instrText>
            </w:r>
            <w:r w:rsidR="0064487E">
              <w:rPr>
                <w:noProof/>
                <w:webHidden/>
              </w:rPr>
            </w:r>
            <w:r w:rsidR="0064487E">
              <w:rPr>
                <w:noProof/>
                <w:webHidden/>
              </w:rPr>
              <w:fldChar w:fldCharType="separate"/>
            </w:r>
            <w:r w:rsidR="00A43CBF">
              <w:rPr>
                <w:noProof/>
                <w:webHidden/>
              </w:rPr>
              <w:t>25</w:t>
            </w:r>
            <w:r w:rsidR="0064487E">
              <w:rPr>
                <w:noProof/>
                <w:webHidden/>
              </w:rPr>
              <w:fldChar w:fldCharType="end"/>
            </w:r>
          </w:hyperlink>
        </w:p>
        <w:p w:rsidR="0064487E" w:rsidRDefault="00992B7F">
          <w:pPr>
            <w:pStyle w:val="TOC1"/>
            <w:tabs>
              <w:tab w:val="right" w:leader="dot" w:pos="9120"/>
            </w:tabs>
            <w:rPr>
              <w:rFonts w:asciiTheme="minorHAnsi" w:eastAsiaTheme="minorEastAsia" w:hAnsiTheme="minorHAnsi"/>
              <w:b w:val="0"/>
              <w:caps w:val="0"/>
              <w:noProof/>
              <w:color w:val="auto"/>
              <w:kern w:val="0"/>
              <w:sz w:val="22"/>
              <w:szCs w:val="22"/>
              <w:lang w:eastAsia="en-US"/>
            </w:rPr>
          </w:pPr>
          <w:hyperlink w:anchor="_Toc404923618" w:history="1">
            <w:r w:rsidR="0064487E" w:rsidRPr="00E50DED">
              <w:rPr>
                <w:rStyle w:val="Hyperlink"/>
                <w:noProof/>
              </w:rPr>
              <w:t>14. CONCLUSION</w:t>
            </w:r>
            <w:r w:rsidR="0064487E">
              <w:rPr>
                <w:noProof/>
                <w:webHidden/>
              </w:rPr>
              <w:tab/>
            </w:r>
            <w:r w:rsidR="0064487E">
              <w:rPr>
                <w:noProof/>
                <w:webHidden/>
              </w:rPr>
              <w:fldChar w:fldCharType="begin"/>
            </w:r>
            <w:r w:rsidR="0064487E">
              <w:rPr>
                <w:noProof/>
                <w:webHidden/>
              </w:rPr>
              <w:instrText xml:space="preserve"> PAGEREF _Toc404923618 \h </w:instrText>
            </w:r>
            <w:r w:rsidR="0064487E">
              <w:rPr>
                <w:noProof/>
                <w:webHidden/>
              </w:rPr>
            </w:r>
            <w:r w:rsidR="0064487E">
              <w:rPr>
                <w:noProof/>
                <w:webHidden/>
              </w:rPr>
              <w:fldChar w:fldCharType="separate"/>
            </w:r>
            <w:r w:rsidR="00A43CBF">
              <w:rPr>
                <w:noProof/>
                <w:webHidden/>
              </w:rPr>
              <w:t>26</w:t>
            </w:r>
            <w:r w:rsidR="0064487E">
              <w:rPr>
                <w:noProof/>
                <w:webHidden/>
              </w:rPr>
              <w:fldChar w:fldCharType="end"/>
            </w:r>
          </w:hyperlink>
        </w:p>
        <w:p w:rsidR="0034604B" w:rsidRDefault="0034604B">
          <w:r>
            <w:rPr>
              <w:b/>
              <w:bCs/>
              <w:noProof/>
            </w:rPr>
            <w:fldChar w:fldCharType="end"/>
          </w:r>
        </w:p>
      </w:sdtContent>
    </w:sdt>
    <w:p w:rsidR="008A1D10" w:rsidRDefault="008A1D10" w:rsidP="00D320B9">
      <w:pPr>
        <w:spacing w:line="276" w:lineRule="auto"/>
        <w:rPr>
          <w:b/>
          <w:sz w:val="24"/>
          <w:szCs w:val="24"/>
        </w:rPr>
      </w:pPr>
    </w:p>
    <w:p w:rsidR="003072C1" w:rsidRPr="008A1D10" w:rsidRDefault="0065260D" w:rsidP="0034604B">
      <w:pPr>
        <w:pStyle w:val="Heading1"/>
        <w:spacing w:line="276" w:lineRule="auto"/>
        <w:ind w:left="0"/>
      </w:pPr>
      <w:bookmarkStart w:id="2" w:name="_Toc404923598"/>
      <w:r w:rsidRPr="008A1D10">
        <w:lastRenderedPageBreak/>
        <w:t>1.</w:t>
      </w:r>
      <w:r w:rsidR="00002702" w:rsidRPr="008A1D10">
        <w:tab/>
      </w:r>
      <w:r w:rsidR="00EF170F" w:rsidRPr="00471717">
        <w:t>BACKGROUND AND CONTEXT</w:t>
      </w:r>
      <w:bookmarkEnd w:id="1"/>
      <w:bookmarkEnd w:id="2"/>
    </w:p>
    <w:p w:rsidR="003072C1" w:rsidRPr="0065260D" w:rsidRDefault="003072C1" w:rsidP="00D320B9">
      <w:pPr>
        <w:pStyle w:val="ListParagraph"/>
        <w:numPr>
          <w:ilvl w:val="0"/>
          <w:numId w:val="20"/>
        </w:numPr>
        <w:spacing w:line="276" w:lineRule="auto"/>
        <w:jc w:val="both"/>
        <w:rPr>
          <w:sz w:val="24"/>
          <w:szCs w:val="24"/>
        </w:rPr>
      </w:pPr>
      <w:r w:rsidRPr="0065260D">
        <w:rPr>
          <w:sz w:val="24"/>
          <w:szCs w:val="24"/>
        </w:rPr>
        <w:t xml:space="preserve">The Provincial Government has invoked Section 139 (1) (b) of the Constitution in order to bring some stability at the </w:t>
      </w:r>
      <w:proofErr w:type="spellStart"/>
      <w:r w:rsidRPr="0065260D">
        <w:rPr>
          <w:sz w:val="24"/>
          <w:szCs w:val="24"/>
        </w:rPr>
        <w:t>Makana</w:t>
      </w:r>
      <w:proofErr w:type="spellEnd"/>
      <w:r w:rsidRPr="0065260D">
        <w:rPr>
          <w:sz w:val="24"/>
          <w:szCs w:val="24"/>
        </w:rPr>
        <w:t xml:space="preserve"> Municipality and an administrator was appointed from 6th October 2014;</w:t>
      </w:r>
    </w:p>
    <w:p w:rsidR="003072C1" w:rsidRPr="0065260D" w:rsidRDefault="003072C1" w:rsidP="00D320B9">
      <w:pPr>
        <w:pStyle w:val="ListParagraph"/>
        <w:numPr>
          <w:ilvl w:val="0"/>
          <w:numId w:val="20"/>
        </w:numPr>
        <w:spacing w:line="276" w:lineRule="auto"/>
        <w:jc w:val="both"/>
        <w:rPr>
          <w:sz w:val="24"/>
          <w:szCs w:val="24"/>
        </w:rPr>
      </w:pPr>
      <w:r w:rsidRPr="0065260D">
        <w:rPr>
          <w:sz w:val="24"/>
          <w:szCs w:val="24"/>
        </w:rPr>
        <w:t>The intervention happened as a response to many crises the municipality was faced with including inability to sustainably provide basic services, inability to meet financial obligations and pay creditors in the short term and long term financial sustainability;</w:t>
      </w:r>
    </w:p>
    <w:p w:rsidR="003072C1" w:rsidRPr="0065260D" w:rsidRDefault="003072C1" w:rsidP="00D320B9">
      <w:pPr>
        <w:pStyle w:val="ListParagraph"/>
        <w:numPr>
          <w:ilvl w:val="0"/>
          <w:numId w:val="20"/>
        </w:numPr>
        <w:spacing w:line="276" w:lineRule="auto"/>
        <w:jc w:val="both"/>
        <w:rPr>
          <w:sz w:val="24"/>
          <w:szCs w:val="24"/>
        </w:rPr>
      </w:pPr>
      <w:r w:rsidRPr="0065260D">
        <w:rPr>
          <w:sz w:val="24"/>
          <w:szCs w:val="24"/>
        </w:rPr>
        <w:t>There has been a number of public protests and a few stakeholders have indicated their unhappiness and displeasure with the current state of affairs;</w:t>
      </w:r>
    </w:p>
    <w:p w:rsidR="003072C1" w:rsidRPr="0065260D" w:rsidRDefault="003072C1" w:rsidP="00D320B9">
      <w:pPr>
        <w:pStyle w:val="ListParagraph"/>
        <w:numPr>
          <w:ilvl w:val="0"/>
          <w:numId w:val="20"/>
        </w:numPr>
        <w:spacing w:line="276" w:lineRule="auto"/>
        <w:jc w:val="both"/>
        <w:rPr>
          <w:sz w:val="24"/>
          <w:szCs w:val="24"/>
        </w:rPr>
      </w:pPr>
      <w:r w:rsidRPr="0065260D">
        <w:rPr>
          <w:sz w:val="24"/>
          <w:szCs w:val="24"/>
        </w:rPr>
        <w:t xml:space="preserve">Various institutions have conducted reviews/assessments of the problem and some of the challenges include the provision of basic services (including water and sanitation); financial management and credit control (including non-improving AG outcomes); allegations of nepotism and corruption; governance and political oversight challenges, lack of connection with communities and key stakeholders; and a weakening administration; </w:t>
      </w:r>
    </w:p>
    <w:p w:rsidR="003072C1" w:rsidRPr="0065260D" w:rsidRDefault="003072C1" w:rsidP="00D320B9">
      <w:pPr>
        <w:pStyle w:val="ListParagraph"/>
        <w:numPr>
          <w:ilvl w:val="0"/>
          <w:numId w:val="20"/>
        </w:numPr>
        <w:spacing w:line="276" w:lineRule="auto"/>
        <w:jc w:val="both"/>
        <w:rPr>
          <w:sz w:val="24"/>
          <w:szCs w:val="24"/>
        </w:rPr>
      </w:pPr>
      <w:r w:rsidRPr="0065260D">
        <w:rPr>
          <w:sz w:val="24"/>
          <w:szCs w:val="24"/>
        </w:rPr>
        <w:t>The President convened a Local Government Summit in September 2014 and at the Summit the Back to Basics Approach was launched and the key thrust of the Summit outcome is to ensure that municipalities perform basic services;</w:t>
      </w:r>
    </w:p>
    <w:p w:rsidR="003072C1" w:rsidRPr="0065260D" w:rsidRDefault="003072C1" w:rsidP="00D320B9">
      <w:pPr>
        <w:pStyle w:val="ListParagraph"/>
        <w:numPr>
          <w:ilvl w:val="0"/>
          <w:numId w:val="20"/>
        </w:numPr>
        <w:spacing w:line="276" w:lineRule="auto"/>
        <w:jc w:val="both"/>
        <w:rPr>
          <w:sz w:val="24"/>
          <w:szCs w:val="24"/>
        </w:rPr>
      </w:pPr>
      <w:r w:rsidRPr="0065260D">
        <w:rPr>
          <w:sz w:val="24"/>
          <w:szCs w:val="24"/>
        </w:rPr>
        <w:t>The Back to Basics Approach has heralded a new approach to conducting business in the municipal space and it includes the following pillars:  putting people first and engaging with communities; delivering basic services; good governance; sound financial management and building capacities.</w:t>
      </w:r>
    </w:p>
    <w:p w:rsidR="003072C1" w:rsidRPr="0065260D" w:rsidRDefault="003072C1" w:rsidP="00D320B9">
      <w:pPr>
        <w:pStyle w:val="ListParagraph"/>
        <w:numPr>
          <w:ilvl w:val="0"/>
          <w:numId w:val="20"/>
        </w:numPr>
        <w:spacing w:line="276" w:lineRule="auto"/>
        <w:jc w:val="both"/>
        <w:rPr>
          <w:sz w:val="24"/>
          <w:szCs w:val="24"/>
        </w:rPr>
      </w:pPr>
      <w:r w:rsidRPr="0065260D">
        <w:rPr>
          <w:sz w:val="24"/>
          <w:szCs w:val="24"/>
        </w:rPr>
        <w:t>Through the B2B approach</w:t>
      </w:r>
      <w:r w:rsidR="007C1DD9" w:rsidRPr="0065260D">
        <w:rPr>
          <w:sz w:val="24"/>
          <w:szCs w:val="24"/>
        </w:rPr>
        <w:t>,</w:t>
      </w:r>
      <w:r w:rsidRPr="0065260D">
        <w:rPr>
          <w:sz w:val="24"/>
          <w:szCs w:val="24"/>
        </w:rPr>
        <w:t xml:space="preserve"> COGTA defines a well-functioning municipality to be characterized by the following:  political</w:t>
      </w:r>
      <w:r w:rsidR="00A14A54">
        <w:rPr>
          <w:sz w:val="24"/>
          <w:szCs w:val="24"/>
        </w:rPr>
        <w:t xml:space="preserve"> and administrative stability; </w:t>
      </w:r>
      <w:r w:rsidRPr="0065260D">
        <w:rPr>
          <w:sz w:val="24"/>
          <w:szCs w:val="24"/>
        </w:rPr>
        <w:t>all Committees of Council/management meets; unqualified audits; community satisfaction; al</w:t>
      </w:r>
      <w:r w:rsidR="00EA6408">
        <w:rPr>
          <w:sz w:val="24"/>
          <w:szCs w:val="24"/>
        </w:rPr>
        <w:t xml:space="preserve">ignment of </w:t>
      </w:r>
      <w:r w:rsidRPr="0065260D">
        <w:rPr>
          <w:sz w:val="24"/>
          <w:szCs w:val="24"/>
        </w:rPr>
        <w:t>spendin</w:t>
      </w:r>
      <w:r w:rsidR="00EA6408">
        <w:rPr>
          <w:sz w:val="24"/>
          <w:szCs w:val="24"/>
        </w:rPr>
        <w:t xml:space="preserve">g to IDP; capital budget spent, </w:t>
      </w:r>
      <w:r w:rsidRPr="0065260D">
        <w:rPr>
          <w:sz w:val="24"/>
          <w:szCs w:val="24"/>
        </w:rPr>
        <w:t>at least 7% of budget allocated to operation and maintenance; clear policy and delegation</w:t>
      </w:r>
      <w:r w:rsidR="00BC063E">
        <w:rPr>
          <w:sz w:val="24"/>
          <w:szCs w:val="24"/>
        </w:rPr>
        <w:t xml:space="preserve"> frameworks and have realistic </w:t>
      </w:r>
      <w:r w:rsidRPr="0065260D">
        <w:rPr>
          <w:sz w:val="24"/>
          <w:szCs w:val="24"/>
        </w:rPr>
        <w:t>municipal organograms which are underpinned by a service delivery model and are affordable.</w:t>
      </w:r>
    </w:p>
    <w:p w:rsidR="0034604B" w:rsidRDefault="003072C1" w:rsidP="0034604B">
      <w:pPr>
        <w:pStyle w:val="ListParagraph"/>
        <w:numPr>
          <w:ilvl w:val="0"/>
          <w:numId w:val="20"/>
        </w:numPr>
        <w:spacing w:line="276" w:lineRule="auto"/>
        <w:jc w:val="both"/>
        <w:rPr>
          <w:sz w:val="24"/>
          <w:szCs w:val="24"/>
        </w:rPr>
      </w:pPr>
      <w:r w:rsidRPr="0065260D">
        <w:rPr>
          <w:sz w:val="24"/>
          <w:szCs w:val="24"/>
        </w:rPr>
        <w:t>According to the various diagnostic assessments carried out by various institutions, including workshops conducted with the Administrator</w:t>
      </w:r>
      <w:r w:rsidR="007C1DD9" w:rsidRPr="0065260D">
        <w:rPr>
          <w:sz w:val="24"/>
          <w:szCs w:val="24"/>
        </w:rPr>
        <w:t>’s</w:t>
      </w:r>
      <w:r w:rsidRPr="0065260D">
        <w:rPr>
          <w:sz w:val="24"/>
          <w:szCs w:val="24"/>
        </w:rPr>
        <w:t xml:space="preserve"> involvement in October 2014, the MLM is underperforming in almost all of the </w:t>
      </w:r>
      <w:r w:rsidRPr="0065260D">
        <w:rPr>
          <w:sz w:val="24"/>
          <w:szCs w:val="24"/>
        </w:rPr>
        <w:lastRenderedPageBreak/>
        <w:t>areas that characterize a well-functioning municipality and hence the intervention plan.</w:t>
      </w:r>
      <w:bookmarkStart w:id="3" w:name="_Toc404606537"/>
    </w:p>
    <w:p w:rsidR="0034604B" w:rsidRPr="0034604B" w:rsidRDefault="0034604B" w:rsidP="0034604B"/>
    <w:p w:rsidR="0034604B" w:rsidRPr="0034604B" w:rsidRDefault="0034604B" w:rsidP="0034604B"/>
    <w:p w:rsidR="0034604B" w:rsidRPr="0034604B" w:rsidRDefault="0034604B" w:rsidP="0034604B">
      <w:pPr>
        <w:jc w:val="center"/>
      </w:pPr>
    </w:p>
    <w:p w:rsidR="00847755" w:rsidRPr="0034604B" w:rsidRDefault="00051EBA" w:rsidP="0034604B">
      <w:pPr>
        <w:pStyle w:val="Heading1"/>
      </w:pPr>
      <w:bookmarkStart w:id="4" w:name="_Toc404923599"/>
      <w:r w:rsidRPr="00471717">
        <w:lastRenderedPageBreak/>
        <w:t xml:space="preserve">2. </w:t>
      </w:r>
      <w:r w:rsidR="00847755" w:rsidRPr="0034604B">
        <w:rPr>
          <w:rStyle w:val="Heading1Char"/>
          <w:b/>
          <w:sz w:val="20"/>
          <w:szCs w:val="20"/>
        </w:rPr>
        <w:t>CHALLENGES FACING THE MAKANA LOCAL MUNICIPALITY</w:t>
      </w:r>
      <w:bookmarkEnd w:id="3"/>
      <w:bookmarkEnd w:id="4"/>
    </w:p>
    <w:p w:rsidR="00847755" w:rsidRPr="0065260D" w:rsidRDefault="00847755" w:rsidP="00D320B9">
      <w:pPr>
        <w:spacing w:line="276" w:lineRule="auto"/>
        <w:jc w:val="both"/>
        <w:rPr>
          <w:sz w:val="24"/>
          <w:szCs w:val="24"/>
        </w:rPr>
      </w:pPr>
      <w:r w:rsidRPr="0065260D">
        <w:rPr>
          <w:sz w:val="24"/>
          <w:szCs w:val="24"/>
        </w:rPr>
        <w:t xml:space="preserve">The Municipality is </w:t>
      </w:r>
      <w:r w:rsidR="00BC063E">
        <w:rPr>
          <w:sz w:val="24"/>
          <w:szCs w:val="24"/>
        </w:rPr>
        <w:t xml:space="preserve">specifically </w:t>
      </w:r>
      <w:r w:rsidRPr="0065260D">
        <w:rPr>
          <w:sz w:val="24"/>
          <w:szCs w:val="24"/>
        </w:rPr>
        <w:t>challenged in the following areas:</w:t>
      </w:r>
    </w:p>
    <w:p w:rsidR="00847755" w:rsidRPr="0065260D" w:rsidRDefault="00847755" w:rsidP="00D320B9">
      <w:pPr>
        <w:pStyle w:val="ListParagraph"/>
        <w:numPr>
          <w:ilvl w:val="0"/>
          <w:numId w:val="17"/>
        </w:numPr>
        <w:spacing w:line="276" w:lineRule="auto"/>
        <w:jc w:val="both"/>
        <w:rPr>
          <w:sz w:val="24"/>
          <w:szCs w:val="24"/>
        </w:rPr>
      </w:pPr>
      <w:r w:rsidRPr="0065260D">
        <w:rPr>
          <w:b/>
          <w:sz w:val="24"/>
          <w:szCs w:val="24"/>
        </w:rPr>
        <w:t xml:space="preserve">Infrastructure </w:t>
      </w:r>
      <w:r w:rsidRPr="0065260D">
        <w:rPr>
          <w:sz w:val="24"/>
          <w:szCs w:val="24"/>
        </w:rPr>
        <w:t>(water and electricity outages; poor infrastructure ope</w:t>
      </w:r>
      <w:r w:rsidR="00EC2D9A" w:rsidRPr="0065260D">
        <w:rPr>
          <w:sz w:val="24"/>
          <w:szCs w:val="24"/>
        </w:rPr>
        <w:t>rations and management; dilapidate</w:t>
      </w:r>
      <w:r w:rsidRPr="0065260D">
        <w:rPr>
          <w:sz w:val="24"/>
          <w:szCs w:val="24"/>
        </w:rPr>
        <w:t>d roads, housing backlogs; poor waste management)</w:t>
      </w:r>
    </w:p>
    <w:p w:rsidR="00847755" w:rsidRPr="0065260D" w:rsidRDefault="00847755" w:rsidP="00D320B9">
      <w:pPr>
        <w:pStyle w:val="ListParagraph"/>
        <w:numPr>
          <w:ilvl w:val="0"/>
          <w:numId w:val="17"/>
        </w:numPr>
        <w:spacing w:line="276" w:lineRule="auto"/>
        <w:jc w:val="both"/>
        <w:rPr>
          <w:sz w:val="24"/>
          <w:szCs w:val="24"/>
        </w:rPr>
      </w:pPr>
      <w:r w:rsidRPr="0065260D">
        <w:rPr>
          <w:b/>
          <w:sz w:val="24"/>
          <w:szCs w:val="24"/>
        </w:rPr>
        <w:t>Governance</w:t>
      </w:r>
      <w:r w:rsidR="00365082">
        <w:rPr>
          <w:sz w:val="24"/>
          <w:szCs w:val="24"/>
        </w:rPr>
        <w:t xml:space="preserve"> (4</w:t>
      </w:r>
      <w:r w:rsidRPr="0065260D">
        <w:rPr>
          <w:sz w:val="24"/>
          <w:szCs w:val="24"/>
        </w:rPr>
        <w:t xml:space="preserve"> disclaimers; compliance challenges; lack of political oversight, non-effective performance management; community protests; allegations of corruption and nepotism and lack of compliance with</w:t>
      </w:r>
      <w:r w:rsidR="007C1DD9" w:rsidRPr="0065260D">
        <w:rPr>
          <w:sz w:val="24"/>
          <w:szCs w:val="24"/>
        </w:rPr>
        <w:t xml:space="preserve"> prescripts, no adopted</w:t>
      </w:r>
      <w:r w:rsidR="00BC063E">
        <w:rPr>
          <w:sz w:val="24"/>
          <w:szCs w:val="24"/>
        </w:rPr>
        <w:t xml:space="preserve"> and aligned</w:t>
      </w:r>
      <w:r w:rsidR="007C1DD9" w:rsidRPr="0065260D">
        <w:rPr>
          <w:sz w:val="24"/>
          <w:szCs w:val="24"/>
        </w:rPr>
        <w:t xml:space="preserve"> SDBIP;)</w:t>
      </w:r>
    </w:p>
    <w:p w:rsidR="00847755" w:rsidRPr="0065260D" w:rsidRDefault="00847755" w:rsidP="00D320B9">
      <w:pPr>
        <w:pStyle w:val="ListParagraph"/>
        <w:numPr>
          <w:ilvl w:val="0"/>
          <w:numId w:val="17"/>
        </w:numPr>
        <w:spacing w:line="276" w:lineRule="auto"/>
        <w:jc w:val="both"/>
        <w:rPr>
          <w:sz w:val="24"/>
          <w:szCs w:val="24"/>
        </w:rPr>
      </w:pPr>
      <w:r w:rsidRPr="0065260D">
        <w:rPr>
          <w:b/>
          <w:sz w:val="24"/>
          <w:szCs w:val="24"/>
        </w:rPr>
        <w:t>Institutional</w:t>
      </w:r>
      <w:r w:rsidRPr="0065260D">
        <w:rPr>
          <w:sz w:val="24"/>
          <w:szCs w:val="24"/>
        </w:rPr>
        <w:t xml:space="preserve"> (skills and capacity</w:t>
      </w:r>
      <w:r w:rsidR="00BC063E">
        <w:rPr>
          <w:sz w:val="24"/>
          <w:szCs w:val="24"/>
        </w:rPr>
        <w:t xml:space="preserve"> gaps</w:t>
      </w:r>
      <w:r w:rsidRPr="0065260D">
        <w:rPr>
          <w:sz w:val="24"/>
          <w:szCs w:val="24"/>
        </w:rPr>
        <w:t>; non effective</w:t>
      </w:r>
      <w:r w:rsidR="007C1DD9" w:rsidRPr="0065260D">
        <w:rPr>
          <w:sz w:val="24"/>
          <w:szCs w:val="24"/>
        </w:rPr>
        <w:t xml:space="preserve"> performance management system,</w:t>
      </w:r>
      <w:r w:rsidRPr="0065260D">
        <w:rPr>
          <w:sz w:val="24"/>
          <w:szCs w:val="24"/>
        </w:rPr>
        <w:t xml:space="preserve"> local </w:t>
      </w:r>
      <w:proofErr w:type="spellStart"/>
      <w:r w:rsidRPr="0065260D">
        <w:rPr>
          <w:sz w:val="24"/>
          <w:szCs w:val="24"/>
        </w:rPr>
        <w:t>labour</w:t>
      </w:r>
      <w:proofErr w:type="spellEnd"/>
      <w:r w:rsidRPr="0065260D">
        <w:rPr>
          <w:sz w:val="24"/>
          <w:szCs w:val="24"/>
        </w:rPr>
        <w:t xml:space="preserve"> forum not </w:t>
      </w:r>
      <w:r w:rsidR="007C1DD9" w:rsidRPr="0065260D">
        <w:rPr>
          <w:sz w:val="24"/>
          <w:szCs w:val="24"/>
        </w:rPr>
        <w:t>fully functional</w:t>
      </w:r>
      <w:r w:rsidRPr="0065260D">
        <w:rPr>
          <w:sz w:val="24"/>
          <w:szCs w:val="24"/>
        </w:rPr>
        <w:t>; Council Committees and management structures not meeting regularly</w:t>
      </w:r>
      <w:r w:rsidR="007C1DD9" w:rsidRPr="0065260D">
        <w:rPr>
          <w:sz w:val="24"/>
          <w:szCs w:val="24"/>
        </w:rPr>
        <w:t xml:space="preserve"> and often shifted</w:t>
      </w:r>
      <w:r w:rsidRPr="0065260D">
        <w:rPr>
          <w:sz w:val="24"/>
          <w:szCs w:val="24"/>
        </w:rPr>
        <w:t>; high overtime spending; no strong links with communities)</w:t>
      </w:r>
      <w:r w:rsidR="000469C1">
        <w:rPr>
          <w:sz w:val="24"/>
          <w:szCs w:val="24"/>
        </w:rPr>
        <w:t>;</w:t>
      </w:r>
    </w:p>
    <w:p w:rsidR="00A73279" w:rsidRPr="00365082" w:rsidRDefault="00847755" w:rsidP="00D320B9">
      <w:pPr>
        <w:pStyle w:val="ListParagraph"/>
        <w:numPr>
          <w:ilvl w:val="0"/>
          <w:numId w:val="17"/>
        </w:numPr>
        <w:spacing w:line="276" w:lineRule="auto"/>
        <w:jc w:val="both"/>
        <w:rPr>
          <w:sz w:val="24"/>
          <w:szCs w:val="24"/>
        </w:rPr>
      </w:pPr>
      <w:r w:rsidRPr="0065260D">
        <w:rPr>
          <w:b/>
          <w:sz w:val="24"/>
          <w:szCs w:val="24"/>
        </w:rPr>
        <w:t>Financial</w:t>
      </w:r>
      <w:r w:rsidRPr="0065260D">
        <w:rPr>
          <w:sz w:val="24"/>
          <w:szCs w:val="24"/>
        </w:rPr>
        <w:t xml:space="preserve"> (The municipality is not able to meet its current and statutory obligations and expenditure far exceeds revenue collected</w:t>
      </w:r>
      <w:r w:rsidR="000469C1">
        <w:rPr>
          <w:sz w:val="24"/>
          <w:szCs w:val="24"/>
        </w:rPr>
        <w:t xml:space="preserve"> resulting in rising levels unpaid creditors</w:t>
      </w:r>
      <w:r w:rsidRPr="0065260D">
        <w:rPr>
          <w:sz w:val="24"/>
          <w:szCs w:val="24"/>
        </w:rPr>
        <w:t xml:space="preserve">; </w:t>
      </w:r>
      <w:r w:rsidR="000469C1">
        <w:rPr>
          <w:sz w:val="24"/>
          <w:szCs w:val="24"/>
        </w:rPr>
        <w:t xml:space="preserve">litigation by creditors; </w:t>
      </w:r>
      <w:r w:rsidRPr="0065260D">
        <w:rPr>
          <w:sz w:val="24"/>
          <w:szCs w:val="24"/>
        </w:rPr>
        <w:t xml:space="preserve">declining Audit Outcomes – the Municipality </w:t>
      </w:r>
      <w:r w:rsidR="000469C1">
        <w:rPr>
          <w:sz w:val="24"/>
          <w:szCs w:val="24"/>
        </w:rPr>
        <w:t>has had 4</w:t>
      </w:r>
      <w:r w:rsidRPr="0065260D">
        <w:rPr>
          <w:sz w:val="24"/>
          <w:szCs w:val="24"/>
        </w:rPr>
        <w:t xml:space="preserve"> multiple disclaimers from the Auditor General, inadequate internal controls and non-adheren</w:t>
      </w:r>
      <w:r w:rsidR="000469C1">
        <w:rPr>
          <w:sz w:val="24"/>
          <w:szCs w:val="24"/>
        </w:rPr>
        <w:t>ce to policies and procedures; i</w:t>
      </w:r>
      <w:r w:rsidRPr="0065260D">
        <w:rPr>
          <w:sz w:val="24"/>
          <w:szCs w:val="24"/>
        </w:rPr>
        <w:t>nadequate revenue collection and overreliance on grant funding</w:t>
      </w:r>
      <w:r w:rsidR="007C1DD9" w:rsidRPr="0065260D">
        <w:rPr>
          <w:sz w:val="24"/>
          <w:szCs w:val="24"/>
        </w:rPr>
        <w:t xml:space="preserve"> and had used earmarked funding for operational expenses</w:t>
      </w:r>
      <w:r w:rsidR="000469C1">
        <w:rPr>
          <w:sz w:val="24"/>
          <w:szCs w:val="24"/>
        </w:rPr>
        <w:t>; s</w:t>
      </w:r>
      <w:r w:rsidRPr="0065260D">
        <w:rPr>
          <w:sz w:val="24"/>
          <w:szCs w:val="24"/>
        </w:rPr>
        <w:t>ystems and process</w:t>
      </w:r>
      <w:r w:rsidR="007C1DD9" w:rsidRPr="0065260D">
        <w:rPr>
          <w:sz w:val="24"/>
          <w:szCs w:val="24"/>
        </w:rPr>
        <w:t>es not adequate; poor and weak s</w:t>
      </w:r>
      <w:r w:rsidRPr="0065260D">
        <w:rPr>
          <w:sz w:val="24"/>
          <w:szCs w:val="24"/>
        </w:rPr>
        <w:t>upply chain and contract management).</w:t>
      </w:r>
    </w:p>
    <w:p w:rsidR="00847755" w:rsidRPr="00471717" w:rsidRDefault="00C624C9" w:rsidP="00471717">
      <w:pPr>
        <w:pStyle w:val="Heading1"/>
        <w:rPr>
          <w:rStyle w:val="Heading1Char"/>
          <w:b/>
        </w:rPr>
      </w:pPr>
      <w:bookmarkStart w:id="5" w:name="_Toc404923600"/>
      <w:r w:rsidRPr="00471717">
        <w:lastRenderedPageBreak/>
        <w:t xml:space="preserve">3. </w:t>
      </w:r>
      <w:r w:rsidR="00847755" w:rsidRPr="00471717">
        <w:rPr>
          <w:rStyle w:val="Heading1Char"/>
          <w:b/>
        </w:rPr>
        <w:t>THE CASE FOR CHANGE</w:t>
      </w:r>
      <w:bookmarkEnd w:id="5"/>
    </w:p>
    <w:p w:rsidR="00847755" w:rsidRPr="0065260D" w:rsidRDefault="00847755" w:rsidP="00D320B9">
      <w:pPr>
        <w:spacing w:before="0" w:after="0" w:line="276" w:lineRule="auto"/>
        <w:jc w:val="both"/>
        <w:rPr>
          <w:sz w:val="24"/>
          <w:szCs w:val="24"/>
        </w:rPr>
      </w:pPr>
      <w:r w:rsidRPr="0065260D">
        <w:rPr>
          <w:sz w:val="24"/>
          <w:szCs w:val="24"/>
        </w:rPr>
        <w:t>Changing the status quo at MLM is not negotiable.  Bringing the municipality from a state of being categorized as dysfunctional to a well-performing and responsive municipality is the cornerstone of the intervention plan.</w:t>
      </w:r>
    </w:p>
    <w:p w:rsidR="00847755" w:rsidRPr="0065260D" w:rsidRDefault="00847755" w:rsidP="00D320B9">
      <w:pPr>
        <w:spacing w:before="0" w:after="0" w:line="276" w:lineRule="auto"/>
        <w:jc w:val="both"/>
        <w:rPr>
          <w:sz w:val="24"/>
          <w:szCs w:val="24"/>
        </w:rPr>
      </w:pPr>
      <w:r w:rsidRPr="0065260D">
        <w:rPr>
          <w:sz w:val="24"/>
          <w:szCs w:val="24"/>
        </w:rPr>
        <w:t>The Section 139 (1</w:t>
      </w:r>
      <w:r w:rsidR="00EC2D9A" w:rsidRPr="0065260D">
        <w:rPr>
          <w:sz w:val="24"/>
          <w:szCs w:val="24"/>
        </w:rPr>
        <w:t>) (</w:t>
      </w:r>
      <w:r w:rsidRPr="0065260D">
        <w:rPr>
          <w:sz w:val="24"/>
          <w:szCs w:val="24"/>
        </w:rPr>
        <w:t xml:space="preserve">b) intervention must be seen as a platform to introduce a change agenda which can be seen as a short </w:t>
      </w:r>
      <w:r w:rsidR="00EC2D9A" w:rsidRPr="0065260D">
        <w:rPr>
          <w:sz w:val="24"/>
          <w:szCs w:val="24"/>
        </w:rPr>
        <w:t>term (</w:t>
      </w:r>
      <w:r w:rsidRPr="0065260D">
        <w:rPr>
          <w:sz w:val="24"/>
          <w:szCs w:val="24"/>
        </w:rPr>
        <w:t xml:space="preserve">6 months) intervention however with a specific purpose of altering the current trajectory towards a sustainable, responsive and viable municipality.  </w:t>
      </w:r>
    </w:p>
    <w:p w:rsidR="00847755" w:rsidRDefault="00847755" w:rsidP="00D320B9">
      <w:pPr>
        <w:spacing w:before="0" w:after="0" w:line="276" w:lineRule="auto"/>
        <w:jc w:val="both"/>
        <w:rPr>
          <w:sz w:val="24"/>
          <w:szCs w:val="24"/>
        </w:rPr>
      </w:pPr>
      <w:r w:rsidRPr="0065260D">
        <w:rPr>
          <w:sz w:val="24"/>
          <w:szCs w:val="24"/>
        </w:rPr>
        <w:t>The Section 139 (1</w:t>
      </w:r>
      <w:r w:rsidR="00EC2D9A" w:rsidRPr="0065260D">
        <w:rPr>
          <w:sz w:val="24"/>
          <w:szCs w:val="24"/>
        </w:rPr>
        <w:t>) (</w:t>
      </w:r>
      <w:r w:rsidRPr="0065260D">
        <w:rPr>
          <w:sz w:val="24"/>
          <w:szCs w:val="24"/>
        </w:rPr>
        <w:t>b) intervention plan is premised on the following fundamentals:</w:t>
      </w:r>
    </w:p>
    <w:p w:rsidR="000469C1" w:rsidRPr="0065260D" w:rsidRDefault="000469C1" w:rsidP="00D320B9">
      <w:pPr>
        <w:spacing w:before="0" w:after="0" w:line="276" w:lineRule="auto"/>
        <w:jc w:val="both"/>
        <w:rPr>
          <w:sz w:val="24"/>
          <w:szCs w:val="24"/>
        </w:rPr>
      </w:pPr>
    </w:p>
    <w:p w:rsidR="00847755" w:rsidRPr="0065260D" w:rsidRDefault="00847755" w:rsidP="00D320B9">
      <w:pPr>
        <w:spacing w:before="0" w:after="0" w:line="276" w:lineRule="auto"/>
        <w:jc w:val="both"/>
        <w:rPr>
          <w:sz w:val="24"/>
          <w:szCs w:val="24"/>
        </w:rPr>
      </w:pPr>
      <w:r w:rsidRPr="0065260D">
        <w:rPr>
          <w:sz w:val="24"/>
          <w:szCs w:val="24"/>
        </w:rPr>
        <w:t>•</w:t>
      </w:r>
      <w:r w:rsidRPr="0065260D">
        <w:rPr>
          <w:sz w:val="24"/>
          <w:szCs w:val="24"/>
        </w:rPr>
        <w:tab/>
      </w:r>
      <w:r w:rsidR="00BF00B9" w:rsidRPr="0065260D">
        <w:rPr>
          <w:sz w:val="24"/>
          <w:szCs w:val="24"/>
        </w:rPr>
        <w:t>Stabilize</w:t>
      </w:r>
      <w:r w:rsidRPr="0065260D">
        <w:rPr>
          <w:sz w:val="24"/>
          <w:szCs w:val="24"/>
        </w:rPr>
        <w:t xml:space="preserve"> the institution and ensu</w:t>
      </w:r>
      <w:r w:rsidR="000B29EB">
        <w:rPr>
          <w:sz w:val="24"/>
          <w:szCs w:val="24"/>
        </w:rPr>
        <w:t>r</w:t>
      </w:r>
      <w:r w:rsidRPr="0065260D">
        <w:rPr>
          <w:sz w:val="24"/>
          <w:szCs w:val="24"/>
        </w:rPr>
        <w:t xml:space="preserve">e </w:t>
      </w:r>
      <w:r w:rsidR="00EC2D9A" w:rsidRPr="0065260D">
        <w:rPr>
          <w:sz w:val="24"/>
          <w:szCs w:val="24"/>
        </w:rPr>
        <w:t>organization</w:t>
      </w:r>
      <w:r w:rsidRPr="0065260D">
        <w:rPr>
          <w:sz w:val="24"/>
          <w:szCs w:val="24"/>
        </w:rPr>
        <w:t xml:space="preserve"> wide compliance;</w:t>
      </w:r>
    </w:p>
    <w:p w:rsidR="00847755" w:rsidRPr="0065260D" w:rsidRDefault="00847755" w:rsidP="00D320B9">
      <w:pPr>
        <w:spacing w:before="0" w:after="0" w:line="276" w:lineRule="auto"/>
        <w:jc w:val="both"/>
        <w:rPr>
          <w:sz w:val="24"/>
          <w:szCs w:val="24"/>
        </w:rPr>
      </w:pPr>
      <w:r w:rsidRPr="0065260D">
        <w:rPr>
          <w:sz w:val="24"/>
          <w:szCs w:val="24"/>
        </w:rPr>
        <w:t>•</w:t>
      </w:r>
      <w:r w:rsidRPr="0065260D">
        <w:rPr>
          <w:sz w:val="24"/>
          <w:szCs w:val="24"/>
        </w:rPr>
        <w:tab/>
        <w:t xml:space="preserve">Develop an </w:t>
      </w:r>
      <w:r w:rsidR="00EC2D9A" w:rsidRPr="0065260D">
        <w:rPr>
          <w:sz w:val="24"/>
          <w:szCs w:val="24"/>
        </w:rPr>
        <w:t>organization</w:t>
      </w:r>
      <w:r w:rsidRPr="0065260D">
        <w:rPr>
          <w:sz w:val="24"/>
          <w:szCs w:val="24"/>
        </w:rPr>
        <w:t xml:space="preserve"> wide change management process;</w:t>
      </w:r>
    </w:p>
    <w:p w:rsidR="00847755" w:rsidRPr="0065260D" w:rsidRDefault="00847755" w:rsidP="00D320B9">
      <w:pPr>
        <w:spacing w:before="0" w:after="0" w:line="276" w:lineRule="auto"/>
        <w:jc w:val="both"/>
        <w:rPr>
          <w:sz w:val="24"/>
          <w:szCs w:val="24"/>
        </w:rPr>
      </w:pPr>
      <w:r w:rsidRPr="0065260D">
        <w:rPr>
          <w:sz w:val="24"/>
          <w:szCs w:val="24"/>
        </w:rPr>
        <w:t>•</w:t>
      </w:r>
      <w:r w:rsidRPr="0065260D">
        <w:rPr>
          <w:sz w:val="24"/>
          <w:szCs w:val="24"/>
        </w:rPr>
        <w:tab/>
        <w:t>Restore service delivery using the back to basics approach;</w:t>
      </w:r>
    </w:p>
    <w:p w:rsidR="00673E6C" w:rsidRPr="0065260D" w:rsidRDefault="00847755" w:rsidP="00D320B9">
      <w:pPr>
        <w:spacing w:before="0" w:after="0" w:line="276" w:lineRule="auto"/>
        <w:jc w:val="both"/>
        <w:rPr>
          <w:sz w:val="24"/>
          <w:szCs w:val="24"/>
        </w:rPr>
      </w:pPr>
      <w:r w:rsidRPr="0065260D">
        <w:rPr>
          <w:sz w:val="24"/>
          <w:szCs w:val="24"/>
        </w:rPr>
        <w:t>•</w:t>
      </w:r>
      <w:r w:rsidRPr="0065260D">
        <w:rPr>
          <w:sz w:val="24"/>
          <w:szCs w:val="24"/>
        </w:rPr>
        <w:tab/>
        <w:t xml:space="preserve">Improve communication and connection through effective stakeholder and </w:t>
      </w:r>
    </w:p>
    <w:p w:rsidR="00847755" w:rsidRPr="0065260D" w:rsidRDefault="00847755" w:rsidP="00D320B9">
      <w:pPr>
        <w:spacing w:before="0" w:after="0" w:line="276" w:lineRule="auto"/>
        <w:ind w:firstLine="720"/>
        <w:jc w:val="both"/>
        <w:rPr>
          <w:sz w:val="24"/>
          <w:szCs w:val="24"/>
        </w:rPr>
      </w:pPr>
      <w:proofErr w:type="gramStart"/>
      <w:r w:rsidRPr="0065260D">
        <w:rPr>
          <w:sz w:val="24"/>
          <w:szCs w:val="24"/>
        </w:rPr>
        <w:t>community</w:t>
      </w:r>
      <w:proofErr w:type="gramEnd"/>
      <w:r w:rsidRPr="0065260D">
        <w:rPr>
          <w:sz w:val="24"/>
          <w:szCs w:val="24"/>
        </w:rPr>
        <w:t xml:space="preserve"> engagements;</w:t>
      </w:r>
    </w:p>
    <w:p w:rsidR="003668B5" w:rsidRDefault="00847755" w:rsidP="00D320B9">
      <w:pPr>
        <w:spacing w:before="0" w:after="0" w:line="276" w:lineRule="auto"/>
        <w:jc w:val="both"/>
        <w:rPr>
          <w:sz w:val="24"/>
          <w:szCs w:val="24"/>
        </w:rPr>
      </w:pPr>
      <w:r w:rsidRPr="0065260D">
        <w:rPr>
          <w:sz w:val="24"/>
          <w:szCs w:val="24"/>
        </w:rPr>
        <w:t>•</w:t>
      </w:r>
      <w:r w:rsidRPr="0065260D">
        <w:rPr>
          <w:sz w:val="24"/>
          <w:szCs w:val="24"/>
        </w:rPr>
        <w:tab/>
        <w:t>Develop a transparent monitoring and accountability framework.</w:t>
      </w:r>
      <w:bookmarkStart w:id="6" w:name="_Toc404606538"/>
    </w:p>
    <w:p w:rsidR="003668B5" w:rsidRDefault="003668B5" w:rsidP="00D320B9">
      <w:pPr>
        <w:spacing w:before="0" w:after="0" w:line="276" w:lineRule="auto"/>
        <w:jc w:val="both"/>
        <w:rPr>
          <w:sz w:val="24"/>
          <w:szCs w:val="24"/>
        </w:rPr>
      </w:pPr>
    </w:p>
    <w:p w:rsidR="00847755" w:rsidRPr="00471717" w:rsidRDefault="00C624C9" w:rsidP="00471717">
      <w:pPr>
        <w:pStyle w:val="Heading1"/>
        <w:rPr>
          <w:rStyle w:val="Heading1Char"/>
          <w:b/>
        </w:rPr>
      </w:pPr>
      <w:bookmarkStart w:id="7" w:name="_Toc404923601"/>
      <w:r w:rsidRPr="00471717">
        <w:lastRenderedPageBreak/>
        <w:t xml:space="preserve">4. </w:t>
      </w:r>
      <w:r w:rsidR="00847755" w:rsidRPr="00471717">
        <w:rPr>
          <w:rStyle w:val="Heading1Char"/>
          <w:b/>
        </w:rPr>
        <w:t>THE CHANGE APPROACH</w:t>
      </w:r>
      <w:bookmarkEnd w:id="6"/>
      <w:bookmarkEnd w:id="7"/>
    </w:p>
    <w:p w:rsidR="00BF00B9" w:rsidRPr="0065260D" w:rsidRDefault="00BF00B9" w:rsidP="00D320B9">
      <w:pPr>
        <w:tabs>
          <w:tab w:val="left" w:pos="3525"/>
        </w:tabs>
        <w:spacing w:line="276" w:lineRule="auto"/>
        <w:rPr>
          <w:sz w:val="24"/>
          <w:szCs w:val="24"/>
        </w:rPr>
      </w:pPr>
      <w:r w:rsidRPr="0065260D">
        <w:rPr>
          <w:sz w:val="24"/>
          <w:szCs w:val="24"/>
        </w:rPr>
        <w:t>The diagram below illustrates the approach to be followed:</w:t>
      </w:r>
    </w:p>
    <w:p w:rsidR="00BF00B9" w:rsidRPr="0065260D" w:rsidRDefault="00BF00B9" w:rsidP="00D320B9">
      <w:pPr>
        <w:tabs>
          <w:tab w:val="left" w:pos="3525"/>
        </w:tabs>
        <w:spacing w:line="276" w:lineRule="auto"/>
        <w:rPr>
          <w:sz w:val="24"/>
          <w:szCs w:val="24"/>
        </w:rPr>
      </w:pPr>
      <w:r w:rsidRPr="0065260D">
        <w:rPr>
          <w:noProof/>
          <w:sz w:val="24"/>
          <w:szCs w:val="24"/>
          <w:lang w:val="en-ZA" w:eastAsia="en-ZA"/>
        </w:rPr>
        <w:drawing>
          <wp:inline distT="0" distB="0" distL="0" distR="0" wp14:anchorId="24EF784C" wp14:editId="11E6B9F4">
            <wp:extent cx="5487035" cy="3408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035" cy="3408045"/>
                    </a:xfrm>
                    <a:prstGeom prst="rect">
                      <a:avLst/>
                    </a:prstGeom>
                    <a:noFill/>
                  </pic:spPr>
                </pic:pic>
              </a:graphicData>
            </a:graphic>
          </wp:inline>
        </w:drawing>
      </w:r>
    </w:p>
    <w:p w:rsidR="00673E6C" w:rsidRPr="0065260D" w:rsidRDefault="00525B92" w:rsidP="00D320B9">
      <w:pPr>
        <w:spacing w:line="276" w:lineRule="auto"/>
        <w:rPr>
          <w:sz w:val="24"/>
          <w:szCs w:val="24"/>
        </w:rPr>
      </w:pPr>
      <w:r w:rsidRPr="0065260D">
        <w:rPr>
          <w:sz w:val="24"/>
          <w:szCs w:val="24"/>
        </w:rPr>
        <w:br w:type="page"/>
      </w:r>
    </w:p>
    <w:p w:rsidR="00BF00B9" w:rsidRPr="0065260D" w:rsidRDefault="00BF00B9" w:rsidP="00D320B9">
      <w:pPr>
        <w:tabs>
          <w:tab w:val="left" w:pos="3525"/>
        </w:tabs>
        <w:spacing w:line="276" w:lineRule="auto"/>
        <w:rPr>
          <w:sz w:val="24"/>
          <w:szCs w:val="24"/>
        </w:rPr>
      </w:pPr>
      <w:r w:rsidRPr="0065260D">
        <w:rPr>
          <w:sz w:val="24"/>
          <w:szCs w:val="24"/>
        </w:rPr>
        <w:lastRenderedPageBreak/>
        <w:t>The five pillars o</w:t>
      </w:r>
      <w:r w:rsidR="007C1DD9" w:rsidRPr="0065260D">
        <w:rPr>
          <w:sz w:val="24"/>
          <w:szCs w:val="24"/>
        </w:rPr>
        <w:t xml:space="preserve">f the plan are further elaborated on </w:t>
      </w:r>
      <w:r w:rsidRPr="0065260D">
        <w:rPr>
          <w:sz w:val="24"/>
          <w:szCs w:val="24"/>
        </w:rPr>
        <w:t>below:</w:t>
      </w:r>
    </w:p>
    <w:tbl>
      <w:tblPr>
        <w:tblStyle w:val="TableGrid"/>
        <w:tblW w:w="9133" w:type="dxa"/>
        <w:tblInd w:w="360" w:type="dxa"/>
        <w:tblLook w:val="04A0" w:firstRow="1" w:lastRow="0" w:firstColumn="1" w:lastColumn="0" w:noHBand="0" w:noVBand="1"/>
      </w:tblPr>
      <w:tblGrid>
        <w:gridCol w:w="4488"/>
        <w:gridCol w:w="4645"/>
      </w:tblGrid>
      <w:tr w:rsidR="00BF00B9" w:rsidRPr="0065260D" w:rsidTr="00361184">
        <w:trPr>
          <w:trHeight w:val="443"/>
          <w:tblHeader/>
        </w:trPr>
        <w:tc>
          <w:tcPr>
            <w:tcW w:w="4488" w:type="dxa"/>
          </w:tcPr>
          <w:p w:rsidR="00BF00B9" w:rsidRPr="0065260D" w:rsidRDefault="00BF00B9" w:rsidP="00D320B9">
            <w:pPr>
              <w:tabs>
                <w:tab w:val="left" w:pos="3525"/>
              </w:tabs>
              <w:spacing w:after="160" w:line="276" w:lineRule="auto"/>
              <w:rPr>
                <w:b/>
                <w:sz w:val="24"/>
                <w:szCs w:val="24"/>
              </w:rPr>
            </w:pPr>
            <w:r w:rsidRPr="0065260D">
              <w:rPr>
                <w:b/>
                <w:sz w:val="24"/>
                <w:szCs w:val="24"/>
              </w:rPr>
              <w:t>Pillar</w:t>
            </w:r>
          </w:p>
        </w:tc>
        <w:tc>
          <w:tcPr>
            <w:tcW w:w="4645" w:type="dxa"/>
          </w:tcPr>
          <w:p w:rsidR="00BF00B9" w:rsidRPr="0065260D" w:rsidRDefault="00BF00B9" w:rsidP="00D320B9">
            <w:pPr>
              <w:tabs>
                <w:tab w:val="left" w:pos="3525"/>
              </w:tabs>
              <w:spacing w:after="160" w:line="276" w:lineRule="auto"/>
              <w:rPr>
                <w:b/>
                <w:sz w:val="24"/>
                <w:szCs w:val="24"/>
              </w:rPr>
            </w:pPr>
            <w:r w:rsidRPr="0065260D">
              <w:rPr>
                <w:b/>
                <w:sz w:val="24"/>
                <w:szCs w:val="24"/>
              </w:rPr>
              <w:t>Elements</w:t>
            </w:r>
          </w:p>
        </w:tc>
      </w:tr>
      <w:tr w:rsidR="00BF00B9" w:rsidRPr="0065260D" w:rsidTr="00EC2D9A">
        <w:trPr>
          <w:trHeight w:val="1967"/>
        </w:trPr>
        <w:tc>
          <w:tcPr>
            <w:tcW w:w="4488" w:type="dxa"/>
          </w:tcPr>
          <w:p w:rsidR="00BF00B9" w:rsidRPr="0065260D" w:rsidRDefault="00BF00B9" w:rsidP="00D320B9">
            <w:pPr>
              <w:tabs>
                <w:tab w:val="left" w:pos="3525"/>
              </w:tabs>
              <w:spacing w:before="0" w:line="276" w:lineRule="auto"/>
              <w:rPr>
                <w:sz w:val="24"/>
                <w:szCs w:val="24"/>
              </w:rPr>
            </w:pPr>
            <w:r w:rsidRPr="0065260D">
              <w:rPr>
                <w:sz w:val="24"/>
                <w:szCs w:val="24"/>
              </w:rPr>
              <w:t>Reconnect with Communities</w:t>
            </w:r>
          </w:p>
        </w:tc>
        <w:tc>
          <w:tcPr>
            <w:tcW w:w="4645" w:type="dxa"/>
          </w:tcPr>
          <w:p w:rsidR="00BF00B9" w:rsidRPr="0065260D" w:rsidRDefault="00BF00B9" w:rsidP="00D320B9">
            <w:pPr>
              <w:numPr>
                <w:ilvl w:val="0"/>
                <w:numId w:val="8"/>
              </w:numPr>
              <w:tabs>
                <w:tab w:val="left" w:pos="3525"/>
              </w:tabs>
              <w:spacing w:before="0" w:line="276" w:lineRule="auto"/>
              <w:rPr>
                <w:sz w:val="24"/>
                <w:szCs w:val="24"/>
              </w:rPr>
            </w:pPr>
            <w:r w:rsidRPr="0065260D">
              <w:rPr>
                <w:sz w:val="24"/>
                <w:szCs w:val="24"/>
              </w:rPr>
              <w:t>Functional Ward Committees</w:t>
            </w:r>
          </w:p>
          <w:p w:rsidR="00BF00B9" w:rsidRPr="0065260D" w:rsidRDefault="00BF00B9" w:rsidP="00D320B9">
            <w:pPr>
              <w:numPr>
                <w:ilvl w:val="0"/>
                <w:numId w:val="8"/>
              </w:numPr>
              <w:tabs>
                <w:tab w:val="left" w:pos="3525"/>
              </w:tabs>
              <w:spacing w:before="0" w:line="276" w:lineRule="auto"/>
              <w:rPr>
                <w:sz w:val="24"/>
                <w:szCs w:val="24"/>
              </w:rPr>
            </w:pPr>
            <w:r w:rsidRPr="0065260D">
              <w:rPr>
                <w:sz w:val="24"/>
                <w:szCs w:val="24"/>
              </w:rPr>
              <w:t>Community Engagement Campaigns</w:t>
            </w:r>
          </w:p>
          <w:p w:rsidR="00BF00B9" w:rsidRPr="0065260D" w:rsidRDefault="00BF00B9" w:rsidP="00D320B9">
            <w:pPr>
              <w:numPr>
                <w:ilvl w:val="0"/>
                <w:numId w:val="8"/>
              </w:numPr>
              <w:tabs>
                <w:tab w:val="left" w:pos="3525"/>
              </w:tabs>
              <w:spacing w:before="0" w:line="276" w:lineRule="auto"/>
              <w:rPr>
                <w:sz w:val="24"/>
                <w:szCs w:val="24"/>
              </w:rPr>
            </w:pPr>
            <w:r w:rsidRPr="0065260D">
              <w:rPr>
                <w:sz w:val="24"/>
                <w:szCs w:val="24"/>
              </w:rPr>
              <w:t>Regular public meetings</w:t>
            </w:r>
            <w:r w:rsidR="000B29EB">
              <w:rPr>
                <w:sz w:val="24"/>
                <w:szCs w:val="24"/>
              </w:rPr>
              <w:t xml:space="preserve"> and engagements</w:t>
            </w:r>
          </w:p>
          <w:p w:rsidR="00BF00B9" w:rsidRPr="0065260D" w:rsidRDefault="00BF00B9" w:rsidP="00D320B9">
            <w:pPr>
              <w:numPr>
                <w:ilvl w:val="0"/>
                <w:numId w:val="8"/>
              </w:numPr>
              <w:tabs>
                <w:tab w:val="left" w:pos="3525"/>
              </w:tabs>
              <w:spacing w:before="0" w:line="276" w:lineRule="auto"/>
              <w:rPr>
                <w:sz w:val="24"/>
                <w:szCs w:val="24"/>
              </w:rPr>
            </w:pPr>
            <w:r w:rsidRPr="0065260D">
              <w:rPr>
                <w:sz w:val="24"/>
                <w:szCs w:val="24"/>
              </w:rPr>
              <w:t>Establishment of Functional Sector Forums</w:t>
            </w:r>
          </w:p>
          <w:p w:rsidR="007C1DD9" w:rsidRPr="0065260D" w:rsidRDefault="007C1DD9" w:rsidP="00D320B9">
            <w:pPr>
              <w:numPr>
                <w:ilvl w:val="0"/>
                <w:numId w:val="8"/>
              </w:numPr>
              <w:tabs>
                <w:tab w:val="left" w:pos="3525"/>
              </w:tabs>
              <w:spacing w:before="0" w:line="276" w:lineRule="auto"/>
              <w:rPr>
                <w:sz w:val="24"/>
                <w:szCs w:val="24"/>
              </w:rPr>
            </w:pPr>
            <w:r w:rsidRPr="0065260D">
              <w:rPr>
                <w:sz w:val="24"/>
                <w:szCs w:val="24"/>
              </w:rPr>
              <w:t>Creating a vibrant partnership with the communities and civil society</w:t>
            </w:r>
          </w:p>
        </w:tc>
      </w:tr>
      <w:tr w:rsidR="00BF00B9" w:rsidRPr="0065260D" w:rsidTr="00EC2D9A">
        <w:trPr>
          <w:trHeight w:val="705"/>
        </w:trPr>
        <w:tc>
          <w:tcPr>
            <w:tcW w:w="4488" w:type="dxa"/>
          </w:tcPr>
          <w:p w:rsidR="00BF00B9" w:rsidRPr="0065260D" w:rsidRDefault="00BF00B9" w:rsidP="00D320B9">
            <w:pPr>
              <w:tabs>
                <w:tab w:val="left" w:pos="3525"/>
              </w:tabs>
              <w:spacing w:before="0" w:line="276" w:lineRule="auto"/>
              <w:rPr>
                <w:sz w:val="24"/>
                <w:szCs w:val="24"/>
              </w:rPr>
            </w:pPr>
            <w:r w:rsidRPr="0065260D">
              <w:rPr>
                <w:sz w:val="24"/>
                <w:szCs w:val="24"/>
              </w:rPr>
              <w:t>Driving Service Delivery</w:t>
            </w:r>
          </w:p>
        </w:tc>
        <w:tc>
          <w:tcPr>
            <w:tcW w:w="4645" w:type="dxa"/>
          </w:tcPr>
          <w:p w:rsidR="00BF00B9" w:rsidRPr="0065260D" w:rsidRDefault="007C1DD9" w:rsidP="00D320B9">
            <w:pPr>
              <w:numPr>
                <w:ilvl w:val="0"/>
                <w:numId w:val="9"/>
              </w:numPr>
              <w:tabs>
                <w:tab w:val="left" w:pos="3525"/>
              </w:tabs>
              <w:spacing w:before="0" w:line="276" w:lineRule="auto"/>
              <w:rPr>
                <w:sz w:val="24"/>
                <w:szCs w:val="24"/>
              </w:rPr>
            </w:pPr>
            <w:r w:rsidRPr="0065260D">
              <w:rPr>
                <w:sz w:val="24"/>
                <w:szCs w:val="24"/>
              </w:rPr>
              <w:t>Water and s</w:t>
            </w:r>
            <w:r w:rsidR="00BF00B9" w:rsidRPr="0065260D">
              <w:rPr>
                <w:sz w:val="24"/>
                <w:szCs w:val="24"/>
              </w:rPr>
              <w:t xml:space="preserve">anitation provision and </w:t>
            </w:r>
            <w:r w:rsidR="00EC2D9A" w:rsidRPr="0065260D">
              <w:rPr>
                <w:sz w:val="24"/>
                <w:szCs w:val="24"/>
              </w:rPr>
              <w:t>maintenance</w:t>
            </w:r>
          </w:p>
          <w:p w:rsidR="00BF00B9" w:rsidRPr="0065260D" w:rsidRDefault="007C1DD9" w:rsidP="00D320B9">
            <w:pPr>
              <w:numPr>
                <w:ilvl w:val="0"/>
                <w:numId w:val="9"/>
              </w:numPr>
              <w:tabs>
                <w:tab w:val="left" w:pos="3525"/>
              </w:tabs>
              <w:spacing w:before="0" w:line="276" w:lineRule="auto"/>
              <w:rPr>
                <w:sz w:val="24"/>
                <w:szCs w:val="24"/>
              </w:rPr>
            </w:pPr>
            <w:r w:rsidRPr="0065260D">
              <w:rPr>
                <w:sz w:val="24"/>
                <w:szCs w:val="24"/>
              </w:rPr>
              <w:t xml:space="preserve">Improved </w:t>
            </w:r>
            <w:r w:rsidR="00BF00B9" w:rsidRPr="0065260D">
              <w:rPr>
                <w:sz w:val="24"/>
                <w:szCs w:val="24"/>
              </w:rPr>
              <w:t xml:space="preserve">Roads and </w:t>
            </w:r>
            <w:r w:rsidR="00051EBA" w:rsidRPr="0065260D">
              <w:rPr>
                <w:sz w:val="24"/>
                <w:szCs w:val="24"/>
              </w:rPr>
              <w:t>Storm water</w:t>
            </w:r>
            <w:r w:rsidR="00BF00B9" w:rsidRPr="0065260D">
              <w:rPr>
                <w:sz w:val="24"/>
                <w:szCs w:val="24"/>
              </w:rPr>
              <w:t xml:space="preserve"> Drainage</w:t>
            </w:r>
          </w:p>
          <w:p w:rsidR="00BF00B9" w:rsidRPr="0065260D" w:rsidRDefault="00BF00B9" w:rsidP="00D320B9">
            <w:pPr>
              <w:numPr>
                <w:ilvl w:val="0"/>
                <w:numId w:val="9"/>
              </w:numPr>
              <w:tabs>
                <w:tab w:val="left" w:pos="3525"/>
              </w:tabs>
              <w:spacing w:before="0" w:line="276" w:lineRule="auto"/>
              <w:rPr>
                <w:sz w:val="24"/>
                <w:szCs w:val="24"/>
              </w:rPr>
            </w:pPr>
            <w:r w:rsidRPr="0065260D">
              <w:rPr>
                <w:sz w:val="24"/>
                <w:szCs w:val="24"/>
              </w:rPr>
              <w:t xml:space="preserve">Electricity provision and </w:t>
            </w:r>
            <w:r w:rsidR="00EC2D9A" w:rsidRPr="0065260D">
              <w:rPr>
                <w:sz w:val="24"/>
                <w:szCs w:val="24"/>
              </w:rPr>
              <w:t>maintenance</w:t>
            </w:r>
          </w:p>
          <w:p w:rsidR="00BF00B9" w:rsidRPr="0065260D" w:rsidRDefault="00BF00B9" w:rsidP="00D320B9">
            <w:pPr>
              <w:numPr>
                <w:ilvl w:val="0"/>
                <w:numId w:val="9"/>
              </w:numPr>
              <w:tabs>
                <w:tab w:val="left" w:pos="3525"/>
              </w:tabs>
              <w:spacing w:before="0" w:line="276" w:lineRule="auto"/>
              <w:rPr>
                <w:sz w:val="24"/>
                <w:szCs w:val="24"/>
              </w:rPr>
            </w:pPr>
            <w:r w:rsidRPr="0065260D">
              <w:rPr>
                <w:sz w:val="24"/>
                <w:szCs w:val="24"/>
              </w:rPr>
              <w:t>Waste Management</w:t>
            </w:r>
          </w:p>
        </w:tc>
      </w:tr>
      <w:tr w:rsidR="00BF00B9" w:rsidRPr="0065260D" w:rsidTr="00EC2D9A">
        <w:trPr>
          <w:trHeight w:val="1662"/>
        </w:trPr>
        <w:tc>
          <w:tcPr>
            <w:tcW w:w="4488" w:type="dxa"/>
          </w:tcPr>
          <w:p w:rsidR="00BF00B9" w:rsidRPr="0065260D" w:rsidRDefault="00BF00B9" w:rsidP="00D320B9">
            <w:pPr>
              <w:tabs>
                <w:tab w:val="left" w:pos="3525"/>
              </w:tabs>
              <w:spacing w:before="0" w:line="276" w:lineRule="auto"/>
              <w:rPr>
                <w:sz w:val="24"/>
                <w:szCs w:val="24"/>
              </w:rPr>
            </w:pPr>
            <w:r w:rsidRPr="0065260D">
              <w:rPr>
                <w:sz w:val="24"/>
                <w:szCs w:val="24"/>
              </w:rPr>
              <w:t>Governance and Oversight</w:t>
            </w:r>
          </w:p>
        </w:tc>
        <w:tc>
          <w:tcPr>
            <w:tcW w:w="4645" w:type="dxa"/>
          </w:tcPr>
          <w:p w:rsidR="00BF00B9" w:rsidRPr="0065260D" w:rsidRDefault="007C1DD9" w:rsidP="00D320B9">
            <w:pPr>
              <w:numPr>
                <w:ilvl w:val="0"/>
                <w:numId w:val="10"/>
              </w:numPr>
              <w:tabs>
                <w:tab w:val="left" w:pos="3525"/>
              </w:tabs>
              <w:spacing w:before="0" w:line="276" w:lineRule="auto"/>
              <w:rPr>
                <w:sz w:val="24"/>
                <w:szCs w:val="24"/>
              </w:rPr>
            </w:pPr>
            <w:r w:rsidRPr="0065260D">
              <w:rPr>
                <w:sz w:val="24"/>
                <w:szCs w:val="24"/>
              </w:rPr>
              <w:t xml:space="preserve">Developing and implementing an </w:t>
            </w:r>
            <w:r w:rsidR="00BF00B9" w:rsidRPr="0065260D">
              <w:rPr>
                <w:sz w:val="24"/>
                <w:szCs w:val="24"/>
              </w:rPr>
              <w:t>Audit Intervention Plan</w:t>
            </w:r>
          </w:p>
          <w:p w:rsidR="00BF00B9" w:rsidRPr="0065260D" w:rsidRDefault="007C1DD9" w:rsidP="00D320B9">
            <w:pPr>
              <w:numPr>
                <w:ilvl w:val="0"/>
                <w:numId w:val="10"/>
              </w:numPr>
              <w:tabs>
                <w:tab w:val="left" w:pos="3525"/>
              </w:tabs>
              <w:spacing w:before="0" w:line="276" w:lineRule="auto"/>
              <w:rPr>
                <w:sz w:val="24"/>
                <w:szCs w:val="24"/>
              </w:rPr>
            </w:pPr>
            <w:r w:rsidRPr="0065260D">
              <w:rPr>
                <w:sz w:val="24"/>
                <w:szCs w:val="24"/>
              </w:rPr>
              <w:t xml:space="preserve">Ensure </w:t>
            </w:r>
            <w:r w:rsidR="00051EBA" w:rsidRPr="0065260D">
              <w:rPr>
                <w:sz w:val="24"/>
                <w:szCs w:val="24"/>
              </w:rPr>
              <w:t>organization</w:t>
            </w:r>
            <w:r w:rsidRPr="0065260D">
              <w:rPr>
                <w:sz w:val="24"/>
                <w:szCs w:val="24"/>
              </w:rPr>
              <w:t xml:space="preserve"> wide legislative c</w:t>
            </w:r>
            <w:r w:rsidR="00BF00B9" w:rsidRPr="0065260D">
              <w:rPr>
                <w:sz w:val="24"/>
                <w:szCs w:val="24"/>
              </w:rPr>
              <w:t>ompliance</w:t>
            </w:r>
          </w:p>
          <w:p w:rsidR="00BF00B9" w:rsidRPr="0065260D" w:rsidRDefault="00BF00B9" w:rsidP="00D320B9">
            <w:pPr>
              <w:numPr>
                <w:ilvl w:val="0"/>
                <w:numId w:val="10"/>
              </w:numPr>
              <w:tabs>
                <w:tab w:val="left" w:pos="3525"/>
              </w:tabs>
              <w:spacing w:before="0" w:line="276" w:lineRule="auto"/>
              <w:rPr>
                <w:sz w:val="24"/>
                <w:szCs w:val="24"/>
              </w:rPr>
            </w:pPr>
            <w:r w:rsidRPr="0065260D">
              <w:rPr>
                <w:sz w:val="24"/>
                <w:szCs w:val="24"/>
              </w:rPr>
              <w:t>Oversight Committees</w:t>
            </w:r>
            <w:r w:rsidR="007C1DD9" w:rsidRPr="0065260D">
              <w:rPr>
                <w:sz w:val="24"/>
                <w:szCs w:val="24"/>
              </w:rPr>
              <w:t xml:space="preserve"> meet and play their role</w:t>
            </w:r>
          </w:p>
          <w:p w:rsidR="00BF00B9" w:rsidRPr="0065260D" w:rsidRDefault="00BF00B9" w:rsidP="00D320B9">
            <w:pPr>
              <w:numPr>
                <w:ilvl w:val="0"/>
                <w:numId w:val="10"/>
              </w:numPr>
              <w:tabs>
                <w:tab w:val="left" w:pos="3525"/>
              </w:tabs>
              <w:spacing w:before="0" w:line="276" w:lineRule="auto"/>
              <w:rPr>
                <w:sz w:val="24"/>
                <w:szCs w:val="24"/>
              </w:rPr>
            </w:pPr>
            <w:r w:rsidRPr="0065260D">
              <w:rPr>
                <w:sz w:val="24"/>
                <w:szCs w:val="24"/>
              </w:rPr>
              <w:t>Functional L</w:t>
            </w:r>
            <w:r w:rsidR="007C1DD9" w:rsidRPr="0065260D">
              <w:rPr>
                <w:sz w:val="24"/>
                <w:szCs w:val="24"/>
              </w:rPr>
              <w:t xml:space="preserve">ocal </w:t>
            </w:r>
            <w:r w:rsidR="00051EBA" w:rsidRPr="0065260D">
              <w:rPr>
                <w:sz w:val="24"/>
                <w:szCs w:val="24"/>
              </w:rPr>
              <w:t>Labor</w:t>
            </w:r>
            <w:r w:rsidR="007C1DD9" w:rsidRPr="0065260D">
              <w:rPr>
                <w:sz w:val="24"/>
                <w:szCs w:val="24"/>
              </w:rPr>
              <w:t xml:space="preserve"> </w:t>
            </w:r>
            <w:r w:rsidRPr="0065260D">
              <w:rPr>
                <w:sz w:val="24"/>
                <w:szCs w:val="24"/>
              </w:rPr>
              <w:t>F</w:t>
            </w:r>
            <w:r w:rsidR="007C1DD9" w:rsidRPr="0065260D">
              <w:rPr>
                <w:sz w:val="24"/>
                <w:szCs w:val="24"/>
              </w:rPr>
              <w:t>orum</w:t>
            </w:r>
          </w:p>
        </w:tc>
      </w:tr>
      <w:tr w:rsidR="00BF00B9" w:rsidRPr="0065260D" w:rsidTr="00673E6C">
        <w:trPr>
          <w:trHeight w:val="1485"/>
        </w:trPr>
        <w:tc>
          <w:tcPr>
            <w:tcW w:w="4488" w:type="dxa"/>
          </w:tcPr>
          <w:p w:rsidR="00BF00B9" w:rsidRPr="0065260D" w:rsidRDefault="00BF00B9" w:rsidP="00D320B9">
            <w:pPr>
              <w:tabs>
                <w:tab w:val="left" w:pos="3525"/>
              </w:tabs>
              <w:spacing w:before="0" w:line="276" w:lineRule="auto"/>
              <w:rPr>
                <w:sz w:val="24"/>
                <w:szCs w:val="24"/>
              </w:rPr>
            </w:pPr>
            <w:r w:rsidRPr="0065260D">
              <w:rPr>
                <w:sz w:val="24"/>
                <w:szCs w:val="24"/>
              </w:rPr>
              <w:t>Ensuring Financial Viability</w:t>
            </w:r>
          </w:p>
        </w:tc>
        <w:tc>
          <w:tcPr>
            <w:tcW w:w="4645" w:type="dxa"/>
          </w:tcPr>
          <w:p w:rsidR="00BF00B9" w:rsidRPr="0065260D" w:rsidRDefault="00BF00B9" w:rsidP="00D320B9">
            <w:pPr>
              <w:numPr>
                <w:ilvl w:val="0"/>
                <w:numId w:val="11"/>
              </w:numPr>
              <w:tabs>
                <w:tab w:val="left" w:pos="3525"/>
              </w:tabs>
              <w:spacing w:before="0" w:line="276" w:lineRule="auto"/>
              <w:rPr>
                <w:sz w:val="24"/>
                <w:szCs w:val="24"/>
              </w:rPr>
            </w:pPr>
            <w:r w:rsidRPr="0065260D">
              <w:rPr>
                <w:sz w:val="24"/>
                <w:szCs w:val="24"/>
              </w:rPr>
              <w:t>Revenue enhancement</w:t>
            </w:r>
            <w:r w:rsidR="007C1DD9" w:rsidRPr="0065260D">
              <w:rPr>
                <w:sz w:val="24"/>
                <w:szCs w:val="24"/>
              </w:rPr>
              <w:t xml:space="preserve"> Plan and implementation;</w:t>
            </w:r>
          </w:p>
          <w:p w:rsidR="00BF00B9" w:rsidRPr="0065260D" w:rsidRDefault="007C1DD9" w:rsidP="00D320B9">
            <w:pPr>
              <w:numPr>
                <w:ilvl w:val="0"/>
                <w:numId w:val="11"/>
              </w:numPr>
              <w:tabs>
                <w:tab w:val="left" w:pos="3525"/>
              </w:tabs>
              <w:spacing w:before="0" w:line="276" w:lineRule="auto"/>
              <w:rPr>
                <w:sz w:val="24"/>
                <w:szCs w:val="24"/>
              </w:rPr>
            </w:pPr>
            <w:r w:rsidRPr="0065260D">
              <w:rPr>
                <w:sz w:val="24"/>
                <w:szCs w:val="24"/>
              </w:rPr>
              <w:t>SMME Development and the creation of an enabling and environment;</w:t>
            </w:r>
          </w:p>
          <w:p w:rsidR="00BF00B9" w:rsidRPr="0065260D" w:rsidRDefault="00BF00B9" w:rsidP="00D320B9">
            <w:pPr>
              <w:numPr>
                <w:ilvl w:val="0"/>
                <w:numId w:val="11"/>
              </w:numPr>
              <w:tabs>
                <w:tab w:val="left" w:pos="3525"/>
              </w:tabs>
              <w:spacing w:before="0" w:line="276" w:lineRule="auto"/>
              <w:rPr>
                <w:sz w:val="24"/>
                <w:szCs w:val="24"/>
              </w:rPr>
            </w:pPr>
            <w:r w:rsidRPr="0065260D">
              <w:rPr>
                <w:sz w:val="24"/>
                <w:szCs w:val="24"/>
              </w:rPr>
              <w:t>Marketing &amp; Investment Promotion</w:t>
            </w:r>
          </w:p>
          <w:p w:rsidR="00BF00B9" w:rsidRPr="0065260D" w:rsidRDefault="00BF00B9" w:rsidP="00D320B9">
            <w:pPr>
              <w:numPr>
                <w:ilvl w:val="0"/>
                <w:numId w:val="11"/>
              </w:numPr>
              <w:tabs>
                <w:tab w:val="left" w:pos="3525"/>
              </w:tabs>
              <w:spacing w:before="0" w:line="276" w:lineRule="auto"/>
              <w:rPr>
                <w:sz w:val="24"/>
                <w:szCs w:val="24"/>
              </w:rPr>
            </w:pPr>
            <w:r w:rsidRPr="0065260D">
              <w:rPr>
                <w:sz w:val="24"/>
                <w:szCs w:val="24"/>
              </w:rPr>
              <w:t>Job Creation and Empowerment</w:t>
            </w:r>
          </w:p>
        </w:tc>
      </w:tr>
      <w:tr w:rsidR="00BF00B9" w:rsidRPr="0065260D" w:rsidTr="00EC2D9A">
        <w:trPr>
          <w:trHeight w:val="2062"/>
        </w:trPr>
        <w:tc>
          <w:tcPr>
            <w:tcW w:w="4488" w:type="dxa"/>
          </w:tcPr>
          <w:p w:rsidR="00BF00B9" w:rsidRPr="0065260D" w:rsidRDefault="00BF00B9" w:rsidP="00D320B9">
            <w:pPr>
              <w:tabs>
                <w:tab w:val="left" w:pos="3525"/>
              </w:tabs>
              <w:spacing w:after="160" w:line="276" w:lineRule="auto"/>
              <w:rPr>
                <w:sz w:val="24"/>
                <w:szCs w:val="24"/>
              </w:rPr>
            </w:pPr>
            <w:r w:rsidRPr="0065260D">
              <w:rPr>
                <w:sz w:val="24"/>
                <w:szCs w:val="24"/>
              </w:rPr>
              <w:lastRenderedPageBreak/>
              <w:t>Capacitate the Municipality</w:t>
            </w:r>
          </w:p>
        </w:tc>
        <w:tc>
          <w:tcPr>
            <w:tcW w:w="4645" w:type="dxa"/>
          </w:tcPr>
          <w:p w:rsidR="007C1DD9" w:rsidRPr="0065260D" w:rsidRDefault="007C1DD9" w:rsidP="00D320B9">
            <w:pPr>
              <w:numPr>
                <w:ilvl w:val="0"/>
                <w:numId w:val="12"/>
              </w:numPr>
              <w:tabs>
                <w:tab w:val="left" w:pos="3525"/>
              </w:tabs>
              <w:spacing w:line="276" w:lineRule="auto"/>
              <w:rPr>
                <w:sz w:val="24"/>
                <w:szCs w:val="24"/>
              </w:rPr>
            </w:pPr>
            <w:r w:rsidRPr="0065260D">
              <w:rPr>
                <w:sz w:val="24"/>
                <w:szCs w:val="24"/>
              </w:rPr>
              <w:t>Develop and implement a delegation f</w:t>
            </w:r>
            <w:r w:rsidR="00BF00B9" w:rsidRPr="0065260D">
              <w:rPr>
                <w:sz w:val="24"/>
                <w:szCs w:val="24"/>
              </w:rPr>
              <w:t>ramework</w:t>
            </w:r>
          </w:p>
          <w:p w:rsidR="00BF00B9" w:rsidRPr="0065260D" w:rsidRDefault="007C1DD9" w:rsidP="00D320B9">
            <w:pPr>
              <w:numPr>
                <w:ilvl w:val="0"/>
                <w:numId w:val="12"/>
              </w:numPr>
              <w:tabs>
                <w:tab w:val="left" w:pos="3525"/>
              </w:tabs>
              <w:spacing w:line="276" w:lineRule="auto"/>
              <w:rPr>
                <w:sz w:val="24"/>
                <w:szCs w:val="24"/>
              </w:rPr>
            </w:pPr>
            <w:r w:rsidRPr="0065260D">
              <w:rPr>
                <w:sz w:val="24"/>
                <w:szCs w:val="24"/>
              </w:rPr>
              <w:t xml:space="preserve">Institute </w:t>
            </w:r>
            <w:proofErr w:type="spellStart"/>
            <w:r w:rsidRPr="0065260D">
              <w:rPr>
                <w:sz w:val="24"/>
                <w:szCs w:val="24"/>
              </w:rPr>
              <w:t>a</w:t>
            </w:r>
            <w:proofErr w:type="spellEnd"/>
            <w:r w:rsidRPr="0065260D">
              <w:rPr>
                <w:sz w:val="24"/>
                <w:szCs w:val="24"/>
              </w:rPr>
              <w:t xml:space="preserve"> </w:t>
            </w:r>
            <w:r w:rsidR="00051EBA" w:rsidRPr="0065260D">
              <w:rPr>
                <w:sz w:val="24"/>
                <w:szCs w:val="24"/>
              </w:rPr>
              <w:t>organization</w:t>
            </w:r>
            <w:r w:rsidRPr="0065260D">
              <w:rPr>
                <w:sz w:val="24"/>
                <w:szCs w:val="24"/>
              </w:rPr>
              <w:t xml:space="preserve"> wide Performance Management System </w:t>
            </w:r>
          </w:p>
          <w:p w:rsidR="00BF00B9" w:rsidRPr="0065260D" w:rsidRDefault="007C1DD9" w:rsidP="00D320B9">
            <w:pPr>
              <w:numPr>
                <w:ilvl w:val="0"/>
                <w:numId w:val="12"/>
              </w:numPr>
              <w:tabs>
                <w:tab w:val="left" w:pos="3525"/>
              </w:tabs>
              <w:spacing w:line="276" w:lineRule="auto"/>
              <w:rPr>
                <w:sz w:val="24"/>
                <w:szCs w:val="24"/>
              </w:rPr>
            </w:pPr>
            <w:r w:rsidRPr="0065260D">
              <w:rPr>
                <w:sz w:val="24"/>
                <w:szCs w:val="24"/>
              </w:rPr>
              <w:t>Implement a skills d</w:t>
            </w:r>
            <w:r w:rsidR="00BF00B9" w:rsidRPr="0065260D">
              <w:rPr>
                <w:sz w:val="24"/>
                <w:szCs w:val="24"/>
              </w:rPr>
              <w:t>evelopment</w:t>
            </w:r>
            <w:r w:rsidRPr="0065260D">
              <w:rPr>
                <w:sz w:val="24"/>
                <w:szCs w:val="24"/>
              </w:rPr>
              <w:t xml:space="preserve"> </w:t>
            </w:r>
            <w:proofErr w:type="spellStart"/>
            <w:r w:rsidRPr="0065260D">
              <w:rPr>
                <w:sz w:val="24"/>
                <w:szCs w:val="24"/>
              </w:rPr>
              <w:t>programme</w:t>
            </w:r>
            <w:proofErr w:type="spellEnd"/>
          </w:p>
          <w:p w:rsidR="00BF00B9" w:rsidRPr="0065260D" w:rsidRDefault="007C1DD9" w:rsidP="00D320B9">
            <w:pPr>
              <w:numPr>
                <w:ilvl w:val="0"/>
                <w:numId w:val="12"/>
              </w:numPr>
              <w:tabs>
                <w:tab w:val="left" w:pos="3525"/>
              </w:tabs>
              <w:spacing w:line="276" w:lineRule="auto"/>
              <w:rPr>
                <w:sz w:val="24"/>
                <w:szCs w:val="24"/>
              </w:rPr>
            </w:pPr>
            <w:r w:rsidRPr="0065260D">
              <w:rPr>
                <w:sz w:val="24"/>
                <w:szCs w:val="24"/>
              </w:rPr>
              <w:t xml:space="preserve">Review and </w:t>
            </w:r>
            <w:r w:rsidR="00051EBA" w:rsidRPr="0065260D">
              <w:rPr>
                <w:sz w:val="24"/>
                <w:szCs w:val="24"/>
              </w:rPr>
              <w:t>finalize</w:t>
            </w:r>
            <w:r w:rsidRPr="0065260D">
              <w:rPr>
                <w:sz w:val="24"/>
                <w:szCs w:val="24"/>
              </w:rPr>
              <w:t xml:space="preserve"> an </w:t>
            </w:r>
            <w:r w:rsidR="00BF00B9" w:rsidRPr="0065260D">
              <w:rPr>
                <w:sz w:val="24"/>
                <w:szCs w:val="24"/>
              </w:rPr>
              <w:t>Organogram</w:t>
            </w:r>
          </w:p>
          <w:p w:rsidR="00BF00B9" w:rsidRPr="0065260D" w:rsidRDefault="007C1DD9" w:rsidP="00D320B9">
            <w:pPr>
              <w:numPr>
                <w:ilvl w:val="0"/>
                <w:numId w:val="12"/>
              </w:numPr>
              <w:tabs>
                <w:tab w:val="left" w:pos="3525"/>
              </w:tabs>
              <w:spacing w:line="276" w:lineRule="auto"/>
              <w:rPr>
                <w:sz w:val="24"/>
                <w:szCs w:val="24"/>
              </w:rPr>
            </w:pPr>
            <w:r w:rsidRPr="0065260D">
              <w:rPr>
                <w:sz w:val="24"/>
                <w:szCs w:val="24"/>
              </w:rPr>
              <w:t>Improve records m</w:t>
            </w:r>
            <w:r w:rsidR="00BF00B9" w:rsidRPr="0065260D">
              <w:rPr>
                <w:sz w:val="24"/>
                <w:szCs w:val="24"/>
              </w:rPr>
              <w:t>anagement</w:t>
            </w:r>
          </w:p>
          <w:p w:rsidR="007C1DD9" w:rsidRPr="0065260D" w:rsidRDefault="007C1DD9" w:rsidP="00D320B9">
            <w:pPr>
              <w:numPr>
                <w:ilvl w:val="0"/>
                <w:numId w:val="12"/>
              </w:numPr>
              <w:tabs>
                <w:tab w:val="left" w:pos="3525"/>
              </w:tabs>
              <w:spacing w:line="276" w:lineRule="auto"/>
              <w:rPr>
                <w:sz w:val="24"/>
                <w:szCs w:val="24"/>
              </w:rPr>
            </w:pPr>
            <w:r w:rsidRPr="0065260D">
              <w:rPr>
                <w:sz w:val="24"/>
                <w:szCs w:val="24"/>
              </w:rPr>
              <w:t>Educate staff and various users on various policies</w:t>
            </w:r>
          </w:p>
        </w:tc>
      </w:tr>
    </w:tbl>
    <w:p w:rsidR="00BF00B9" w:rsidRPr="008A1D10" w:rsidRDefault="00525B92" w:rsidP="00D320B9">
      <w:pPr>
        <w:pStyle w:val="Heading1"/>
        <w:spacing w:line="276" w:lineRule="auto"/>
        <w:ind w:left="0"/>
      </w:pPr>
      <w:bookmarkStart w:id="8" w:name="_Toc404606539"/>
      <w:bookmarkStart w:id="9" w:name="_Toc404923602"/>
      <w:r w:rsidRPr="008A1D10">
        <w:lastRenderedPageBreak/>
        <w:t>5.</w:t>
      </w:r>
      <w:r w:rsidRPr="00A73279">
        <w:rPr>
          <w:b w:val="0"/>
        </w:rPr>
        <w:tab/>
      </w:r>
      <w:r w:rsidR="00BF00B9" w:rsidRPr="008A1D10">
        <w:t>ORGANISATION OF WORK</w:t>
      </w:r>
      <w:bookmarkEnd w:id="8"/>
      <w:bookmarkEnd w:id="9"/>
    </w:p>
    <w:p w:rsidR="000F79CF" w:rsidRPr="0065260D" w:rsidRDefault="000F79CF" w:rsidP="00D320B9">
      <w:pPr>
        <w:tabs>
          <w:tab w:val="left" w:pos="3525"/>
        </w:tabs>
        <w:spacing w:line="276" w:lineRule="auto"/>
        <w:jc w:val="both"/>
        <w:rPr>
          <w:sz w:val="24"/>
          <w:szCs w:val="24"/>
        </w:rPr>
      </w:pPr>
      <w:r w:rsidRPr="0065260D">
        <w:rPr>
          <w:sz w:val="24"/>
          <w:szCs w:val="24"/>
        </w:rPr>
        <w:t>The work will be organized in terms of the following work streams and should be made up of representatives from Council</w:t>
      </w:r>
      <w:r w:rsidR="007C1DD9" w:rsidRPr="0065260D">
        <w:rPr>
          <w:sz w:val="24"/>
          <w:szCs w:val="24"/>
        </w:rPr>
        <w:t>, the Administrator’s Strategic Management Team</w:t>
      </w:r>
      <w:r w:rsidRPr="0065260D">
        <w:rPr>
          <w:sz w:val="24"/>
          <w:szCs w:val="24"/>
        </w:rPr>
        <w:t xml:space="preserve"> and </w:t>
      </w:r>
      <w:r w:rsidR="007C1DD9" w:rsidRPr="0065260D">
        <w:rPr>
          <w:sz w:val="24"/>
          <w:szCs w:val="24"/>
        </w:rPr>
        <w:t xml:space="preserve">members of </w:t>
      </w:r>
      <w:r w:rsidR="008531AA" w:rsidRPr="0065260D">
        <w:rPr>
          <w:sz w:val="24"/>
          <w:szCs w:val="24"/>
        </w:rPr>
        <w:t>civil s</w:t>
      </w:r>
      <w:r w:rsidRPr="0065260D">
        <w:rPr>
          <w:sz w:val="24"/>
          <w:szCs w:val="24"/>
        </w:rPr>
        <w:t>ociety.</w:t>
      </w:r>
    </w:p>
    <w:p w:rsidR="007D115C" w:rsidRDefault="006B69BE" w:rsidP="00D320B9">
      <w:pPr>
        <w:tabs>
          <w:tab w:val="left" w:pos="3525"/>
        </w:tabs>
        <w:spacing w:line="276" w:lineRule="auto"/>
        <w:jc w:val="both"/>
        <w:rPr>
          <w:sz w:val="24"/>
          <w:szCs w:val="24"/>
        </w:rPr>
      </w:pPr>
      <w:r w:rsidRPr="0065260D">
        <w:rPr>
          <w:sz w:val="24"/>
          <w:szCs w:val="24"/>
        </w:rPr>
        <w:t>The work streams will be made up of a minimum of 6 and a maximum of 10 members.  Each work stream will include the following membe</w:t>
      </w:r>
      <w:r w:rsidR="000B29EB">
        <w:rPr>
          <w:sz w:val="24"/>
          <w:szCs w:val="24"/>
        </w:rPr>
        <w:t>rs:  Council representatives (2)</w:t>
      </w:r>
      <w:r w:rsidR="00A73279" w:rsidRPr="0065260D">
        <w:rPr>
          <w:sz w:val="24"/>
          <w:szCs w:val="24"/>
        </w:rPr>
        <w:t>; representatives</w:t>
      </w:r>
      <w:r w:rsidRPr="0065260D">
        <w:rPr>
          <w:sz w:val="24"/>
          <w:szCs w:val="24"/>
        </w:rPr>
        <w:t xml:space="preserve"> of organized </w:t>
      </w:r>
      <w:proofErr w:type="spellStart"/>
      <w:r w:rsidRPr="0065260D">
        <w:rPr>
          <w:sz w:val="24"/>
          <w:szCs w:val="24"/>
        </w:rPr>
        <w:t>labour</w:t>
      </w:r>
      <w:proofErr w:type="spellEnd"/>
      <w:r w:rsidRPr="0065260D">
        <w:rPr>
          <w:sz w:val="24"/>
          <w:szCs w:val="24"/>
        </w:rPr>
        <w:t xml:space="preserve"> (2), Director (s)/or nominee and representatives drawn from civil society.  A member of the Administrator’s Strategic Management Team will chair the work streams.</w:t>
      </w:r>
    </w:p>
    <w:p w:rsidR="006B69BE" w:rsidRPr="0065260D" w:rsidRDefault="006B69BE" w:rsidP="00D320B9">
      <w:pPr>
        <w:tabs>
          <w:tab w:val="left" w:pos="3525"/>
        </w:tabs>
        <w:spacing w:line="276" w:lineRule="auto"/>
        <w:jc w:val="both"/>
        <w:rPr>
          <w:sz w:val="24"/>
          <w:szCs w:val="24"/>
        </w:rPr>
      </w:pPr>
      <w:r w:rsidRPr="0065260D">
        <w:rPr>
          <w:sz w:val="24"/>
          <w:szCs w:val="24"/>
        </w:rPr>
        <w:t>The work streams are established to provide extra support to the work of the Administrator by offering expert advice and make re</w:t>
      </w:r>
      <w:r w:rsidR="00057A8A">
        <w:rPr>
          <w:sz w:val="24"/>
          <w:szCs w:val="24"/>
        </w:rPr>
        <w:t>commendations on implementation</w:t>
      </w:r>
      <w:r w:rsidRPr="0065260D">
        <w:rPr>
          <w:sz w:val="24"/>
          <w:szCs w:val="24"/>
        </w:rPr>
        <w:t>.</w:t>
      </w:r>
    </w:p>
    <w:p w:rsidR="006B69BE" w:rsidRPr="0065260D" w:rsidRDefault="006B69BE" w:rsidP="00D320B9">
      <w:pPr>
        <w:tabs>
          <w:tab w:val="left" w:pos="3525"/>
        </w:tabs>
        <w:spacing w:line="276" w:lineRule="auto"/>
        <w:jc w:val="both"/>
        <w:rPr>
          <w:sz w:val="24"/>
          <w:szCs w:val="24"/>
        </w:rPr>
      </w:pPr>
      <w:r w:rsidRPr="0065260D">
        <w:rPr>
          <w:sz w:val="24"/>
          <w:szCs w:val="24"/>
        </w:rPr>
        <w:t>The work stream</w:t>
      </w:r>
      <w:r w:rsidR="000B29EB">
        <w:rPr>
          <w:sz w:val="24"/>
          <w:szCs w:val="24"/>
        </w:rPr>
        <w:t>s</w:t>
      </w:r>
      <w:r w:rsidRPr="0065260D">
        <w:rPr>
          <w:sz w:val="24"/>
          <w:szCs w:val="24"/>
        </w:rPr>
        <w:t xml:space="preserve"> are not decision making structures but their role is primarily advisory either Council or the Administrator.</w:t>
      </w:r>
    </w:p>
    <w:p w:rsidR="007D115C" w:rsidRPr="000469C1" w:rsidRDefault="006B69BE" w:rsidP="00D320B9">
      <w:pPr>
        <w:tabs>
          <w:tab w:val="left" w:pos="3525"/>
        </w:tabs>
        <w:spacing w:line="276" w:lineRule="auto"/>
        <w:jc w:val="both"/>
        <w:rPr>
          <w:b/>
          <w:sz w:val="24"/>
          <w:szCs w:val="24"/>
        </w:rPr>
      </w:pPr>
      <w:r w:rsidRPr="000469C1">
        <w:rPr>
          <w:b/>
          <w:sz w:val="24"/>
          <w:szCs w:val="24"/>
        </w:rPr>
        <w:t xml:space="preserve">The Executive Mayor and Speaker of Council are </w:t>
      </w:r>
      <w:r w:rsidR="00D97A4C" w:rsidRPr="000469C1">
        <w:rPr>
          <w:b/>
          <w:sz w:val="24"/>
          <w:szCs w:val="24"/>
        </w:rPr>
        <w:t>ex-officio members of the work streams and free to attend any scheduled meetings.</w:t>
      </w:r>
    </w:p>
    <w:p w:rsidR="00D97A4C" w:rsidRPr="0065260D" w:rsidRDefault="00D97A4C" w:rsidP="00D320B9">
      <w:pPr>
        <w:tabs>
          <w:tab w:val="left" w:pos="3525"/>
        </w:tabs>
        <w:spacing w:line="276" w:lineRule="auto"/>
        <w:jc w:val="both"/>
        <w:rPr>
          <w:sz w:val="24"/>
          <w:szCs w:val="24"/>
        </w:rPr>
      </w:pPr>
      <w:r w:rsidRPr="0065260D">
        <w:rPr>
          <w:sz w:val="24"/>
          <w:szCs w:val="24"/>
        </w:rPr>
        <w:t xml:space="preserve">The </w:t>
      </w:r>
      <w:r w:rsidR="000469C1">
        <w:rPr>
          <w:sz w:val="24"/>
          <w:szCs w:val="24"/>
        </w:rPr>
        <w:t xml:space="preserve">Acting Municipal Manager and </w:t>
      </w:r>
      <w:r w:rsidRPr="0065260D">
        <w:rPr>
          <w:sz w:val="24"/>
          <w:szCs w:val="24"/>
        </w:rPr>
        <w:t>Directors/officials have to ensure that the recommendations of the work streams are implemented (upon approval) within and through the necessary institutional governing structures and processes.</w:t>
      </w:r>
    </w:p>
    <w:p w:rsidR="00D97A4C" w:rsidRPr="0065260D" w:rsidRDefault="00D97A4C" w:rsidP="00D320B9">
      <w:pPr>
        <w:tabs>
          <w:tab w:val="left" w:pos="3525"/>
        </w:tabs>
        <w:spacing w:line="276" w:lineRule="auto"/>
        <w:jc w:val="both"/>
        <w:rPr>
          <w:sz w:val="24"/>
          <w:szCs w:val="24"/>
        </w:rPr>
      </w:pPr>
      <w:r w:rsidRPr="0065260D">
        <w:rPr>
          <w:sz w:val="24"/>
          <w:szCs w:val="24"/>
        </w:rPr>
        <w:t>The work streams are specifically excluded from dealing with the procurement of services and their specific mandate is to:</w:t>
      </w:r>
    </w:p>
    <w:p w:rsidR="00D97A4C" w:rsidRPr="0065260D" w:rsidRDefault="00D97A4C" w:rsidP="00D320B9">
      <w:pPr>
        <w:pStyle w:val="ListParagraph"/>
        <w:numPr>
          <w:ilvl w:val="0"/>
          <w:numId w:val="21"/>
        </w:numPr>
        <w:tabs>
          <w:tab w:val="left" w:pos="3525"/>
        </w:tabs>
        <w:spacing w:line="276" w:lineRule="auto"/>
        <w:jc w:val="both"/>
        <w:rPr>
          <w:sz w:val="24"/>
          <w:szCs w:val="24"/>
        </w:rPr>
      </w:pPr>
      <w:r w:rsidRPr="0065260D">
        <w:rPr>
          <w:sz w:val="24"/>
          <w:szCs w:val="24"/>
        </w:rPr>
        <w:t>Based on research, experience and insights provide information on the nature and extent of the challenge (diagnostic role);</w:t>
      </w:r>
    </w:p>
    <w:p w:rsidR="00D97A4C" w:rsidRPr="0065260D" w:rsidRDefault="00D97A4C" w:rsidP="00D320B9">
      <w:pPr>
        <w:pStyle w:val="ListParagraph"/>
        <w:numPr>
          <w:ilvl w:val="0"/>
          <w:numId w:val="21"/>
        </w:numPr>
        <w:tabs>
          <w:tab w:val="left" w:pos="3525"/>
        </w:tabs>
        <w:spacing w:line="276" w:lineRule="auto"/>
        <w:jc w:val="both"/>
        <w:rPr>
          <w:sz w:val="24"/>
          <w:szCs w:val="24"/>
        </w:rPr>
      </w:pPr>
      <w:r w:rsidRPr="0065260D">
        <w:rPr>
          <w:sz w:val="24"/>
          <w:szCs w:val="24"/>
        </w:rPr>
        <w:t>Recommend various options/approaches for solving the problems;</w:t>
      </w:r>
    </w:p>
    <w:p w:rsidR="00D97A4C" w:rsidRPr="0065260D" w:rsidRDefault="00D97A4C" w:rsidP="00D320B9">
      <w:pPr>
        <w:pStyle w:val="ListParagraph"/>
        <w:numPr>
          <w:ilvl w:val="0"/>
          <w:numId w:val="21"/>
        </w:numPr>
        <w:tabs>
          <w:tab w:val="left" w:pos="3525"/>
        </w:tabs>
        <w:spacing w:line="276" w:lineRule="auto"/>
        <w:jc w:val="both"/>
        <w:rPr>
          <w:sz w:val="24"/>
          <w:szCs w:val="24"/>
        </w:rPr>
      </w:pPr>
      <w:r w:rsidRPr="0065260D">
        <w:rPr>
          <w:sz w:val="24"/>
          <w:szCs w:val="24"/>
        </w:rPr>
        <w:t>Receive reports from various stakeholders on key issues facing residents and process these through the work streams;</w:t>
      </w:r>
    </w:p>
    <w:p w:rsidR="00D97A4C" w:rsidRPr="0065260D" w:rsidRDefault="00D97A4C" w:rsidP="00D320B9">
      <w:pPr>
        <w:pStyle w:val="ListParagraph"/>
        <w:numPr>
          <w:ilvl w:val="0"/>
          <w:numId w:val="21"/>
        </w:numPr>
        <w:tabs>
          <w:tab w:val="left" w:pos="3525"/>
        </w:tabs>
        <w:spacing w:line="276" w:lineRule="auto"/>
        <w:jc w:val="both"/>
        <w:rPr>
          <w:sz w:val="24"/>
          <w:szCs w:val="24"/>
        </w:rPr>
      </w:pPr>
      <w:r w:rsidRPr="0065260D">
        <w:rPr>
          <w:sz w:val="24"/>
          <w:szCs w:val="24"/>
        </w:rPr>
        <w:t>Complement the work of the existing structures of Council</w:t>
      </w:r>
    </w:p>
    <w:p w:rsidR="00051EBA" w:rsidRDefault="00D97A4C" w:rsidP="00D320B9">
      <w:pPr>
        <w:tabs>
          <w:tab w:val="left" w:pos="3525"/>
        </w:tabs>
        <w:spacing w:line="276" w:lineRule="auto"/>
        <w:jc w:val="both"/>
        <w:rPr>
          <w:sz w:val="24"/>
          <w:szCs w:val="24"/>
        </w:rPr>
      </w:pPr>
      <w:r w:rsidRPr="0065260D">
        <w:rPr>
          <w:sz w:val="24"/>
          <w:szCs w:val="24"/>
        </w:rPr>
        <w:t>The work stream</w:t>
      </w:r>
      <w:r w:rsidR="000469C1">
        <w:rPr>
          <w:sz w:val="24"/>
          <w:szCs w:val="24"/>
        </w:rPr>
        <w:t>s</w:t>
      </w:r>
      <w:r w:rsidRPr="0065260D">
        <w:rPr>
          <w:sz w:val="24"/>
          <w:szCs w:val="24"/>
        </w:rPr>
        <w:t xml:space="preserve"> will meet </w:t>
      </w:r>
      <w:r w:rsidR="00057A8A">
        <w:rPr>
          <w:sz w:val="24"/>
          <w:szCs w:val="24"/>
        </w:rPr>
        <w:t xml:space="preserve">twice a month at a time and </w:t>
      </w:r>
      <w:r w:rsidRPr="0065260D">
        <w:rPr>
          <w:sz w:val="24"/>
          <w:szCs w:val="24"/>
        </w:rPr>
        <w:t xml:space="preserve">venue to be agreed amongst the members.  All proceedings and presentations made will be recorded and a secretariat service will provided to each work stream.  A schedule of meetings will be agreed to at </w:t>
      </w:r>
      <w:r w:rsidRPr="0065260D">
        <w:rPr>
          <w:sz w:val="24"/>
          <w:szCs w:val="24"/>
        </w:rPr>
        <w:lastRenderedPageBreak/>
        <w:t xml:space="preserve">the first meeting and </w:t>
      </w:r>
      <w:r w:rsidR="000469C1" w:rsidRPr="0065260D">
        <w:rPr>
          <w:sz w:val="24"/>
          <w:szCs w:val="24"/>
        </w:rPr>
        <w:t>the Administrator will sanction any change in dates</w:t>
      </w:r>
      <w:r w:rsidRPr="0065260D">
        <w:rPr>
          <w:sz w:val="24"/>
          <w:szCs w:val="24"/>
        </w:rPr>
        <w:t>.  Four (4) members of the work stream will constitute a quorum.</w:t>
      </w:r>
      <w:bookmarkStart w:id="10" w:name="_Toc404606540"/>
    </w:p>
    <w:p w:rsidR="00051EBA" w:rsidRDefault="00051EBA" w:rsidP="00D320B9">
      <w:pPr>
        <w:tabs>
          <w:tab w:val="left" w:pos="3525"/>
        </w:tabs>
        <w:spacing w:line="276" w:lineRule="auto"/>
        <w:jc w:val="both"/>
        <w:rPr>
          <w:sz w:val="24"/>
          <w:szCs w:val="24"/>
        </w:rPr>
      </w:pPr>
    </w:p>
    <w:p w:rsidR="00D97A4C" w:rsidRPr="00471717" w:rsidRDefault="00051EBA" w:rsidP="00471717">
      <w:pPr>
        <w:pStyle w:val="Heading1"/>
        <w:rPr>
          <w:b w:val="0"/>
        </w:rPr>
      </w:pPr>
      <w:bookmarkStart w:id="11" w:name="_Toc404923603"/>
      <w:r w:rsidRPr="00471717">
        <w:rPr>
          <w:b w:val="0"/>
        </w:rPr>
        <w:lastRenderedPageBreak/>
        <w:t xml:space="preserve">6. </w:t>
      </w:r>
      <w:r w:rsidR="00D97A4C" w:rsidRPr="00471717">
        <w:rPr>
          <w:rStyle w:val="Heading1Char"/>
          <w:b/>
        </w:rPr>
        <w:t>GOVERNANCE STRUCTURE</w:t>
      </w:r>
      <w:bookmarkEnd w:id="10"/>
      <w:bookmarkEnd w:id="11"/>
    </w:p>
    <w:p w:rsidR="00D97A4C" w:rsidRPr="0065260D" w:rsidRDefault="00D97A4C" w:rsidP="00D320B9">
      <w:pPr>
        <w:tabs>
          <w:tab w:val="left" w:pos="3525"/>
        </w:tabs>
        <w:spacing w:line="276" w:lineRule="auto"/>
        <w:rPr>
          <w:sz w:val="24"/>
          <w:szCs w:val="24"/>
        </w:rPr>
      </w:pPr>
      <w:r w:rsidRPr="0065260D">
        <w:rPr>
          <w:noProof/>
          <w:sz w:val="24"/>
          <w:szCs w:val="24"/>
          <w:lang w:val="en-ZA" w:eastAsia="en-ZA"/>
        </w:rPr>
        <w:drawing>
          <wp:inline distT="0" distB="0" distL="0" distR="0" wp14:anchorId="5B787DE9" wp14:editId="38833D4B">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A7083" w:rsidRPr="00471717" w:rsidRDefault="00525B92" w:rsidP="00471717">
      <w:pPr>
        <w:pStyle w:val="Heading1"/>
      </w:pPr>
      <w:bookmarkStart w:id="12" w:name="_Toc404606541"/>
      <w:bookmarkStart w:id="13" w:name="_Toc404923604"/>
      <w:r w:rsidRPr="00471717">
        <w:lastRenderedPageBreak/>
        <w:t>7.</w:t>
      </w:r>
      <w:r w:rsidRPr="00471717">
        <w:tab/>
      </w:r>
      <w:r w:rsidR="006A7083" w:rsidRPr="00471717">
        <w:t>SPECIFIC INTERVENTIONS</w:t>
      </w:r>
      <w:bookmarkEnd w:id="12"/>
      <w:r w:rsidR="001E761E" w:rsidRPr="00471717">
        <w:t xml:space="preserve"> - FINANCE</w:t>
      </w:r>
      <w:bookmarkEnd w:id="13"/>
    </w:p>
    <w:p w:rsidR="006A7083" w:rsidRPr="0065260D" w:rsidRDefault="006A7083" w:rsidP="00D320B9">
      <w:pPr>
        <w:tabs>
          <w:tab w:val="left" w:pos="3525"/>
        </w:tabs>
        <w:spacing w:line="276" w:lineRule="auto"/>
        <w:rPr>
          <w:sz w:val="24"/>
          <w:szCs w:val="24"/>
        </w:rPr>
      </w:pPr>
      <w:r w:rsidRPr="0065260D">
        <w:rPr>
          <w:sz w:val="24"/>
          <w:szCs w:val="24"/>
        </w:rPr>
        <w:t>The Stakeholder Consultation and Workshops held developed specific actions to be taken in the short term (6 months) and the medium term (remainder of the term).  It must be noted that the Section 139 (1</w:t>
      </w:r>
      <w:proofErr w:type="gramStart"/>
      <w:r w:rsidRPr="0065260D">
        <w:rPr>
          <w:sz w:val="24"/>
          <w:szCs w:val="24"/>
        </w:rPr>
        <w:t>)(</w:t>
      </w:r>
      <w:proofErr w:type="gramEnd"/>
      <w:r w:rsidRPr="0065260D">
        <w:rPr>
          <w:sz w:val="24"/>
          <w:szCs w:val="24"/>
        </w:rPr>
        <w:t>b) intervention is only for a period of 6 months and some of the actions will have to be institutionalized within the existing structures and Council processes.</w:t>
      </w:r>
    </w:p>
    <w:p w:rsidR="006A7083" w:rsidRPr="0065260D" w:rsidRDefault="006A7083" w:rsidP="00D320B9">
      <w:pPr>
        <w:tabs>
          <w:tab w:val="left" w:pos="3525"/>
        </w:tabs>
        <w:spacing w:line="276" w:lineRule="auto"/>
        <w:rPr>
          <w:sz w:val="24"/>
          <w:szCs w:val="24"/>
        </w:rPr>
      </w:pPr>
      <w:r w:rsidRPr="0065260D">
        <w:rPr>
          <w:sz w:val="24"/>
          <w:szCs w:val="24"/>
        </w:rPr>
        <w:t>The specific interventions are discussed below:</w:t>
      </w:r>
    </w:p>
    <w:p w:rsidR="00C32C9E" w:rsidRPr="00471717" w:rsidRDefault="007D115C" w:rsidP="00471717">
      <w:pPr>
        <w:pStyle w:val="Heading2"/>
      </w:pPr>
      <w:bookmarkStart w:id="14" w:name="_Toc404606542"/>
      <w:bookmarkStart w:id="15" w:name="_Toc404923605"/>
      <w:r w:rsidRPr="00471717">
        <w:t>7.1   FINANCE</w:t>
      </w:r>
      <w:bookmarkEnd w:id="14"/>
      <w:bookmarkEnd w:id="15"/>
    </w:p>
    <w:p w:rsidR="00DF7810" w:rsidRPr="0065260D" w:rsidRDefault="00DF7810" w:rsidP="00D320B9">
      <w:pPr>
        <w:spacing w:before="0" w:after="0" w:line="276" w:lineRule="auto"/>
        <w:rPr>
          <w:sz w:val="24"/>
          <w:szCs w:val="24"/>
        </w:rPr>
      </w:pPr>
      <w:r w:rsidRPr="0065260D">
        <w:rPr>
          <w:sz w:val="24"/>
          <w:szCs w:val="24"/>
        </w:rPr>
        <w:t xml:space="preserve">The financial </w:t>
      </w:r>
      <w:r w:rsidR="006A7083" w:rsidRPr="0065260D">
        <w:rPr>
          <w:sz w:val="24"/>
          <w:szCs w:val="24"/>
        </w:rPr>
        <w:t xml:space="preserve">issues can be organized in terms </w:t>
      </w:r>
      <w:r w:rsidR="001E761E">
        <w:rPr>
          <w:sz w:val="24"/>
          <w:szCs w:val="24"/>
        </w:rPr>
        <w:t>of 2</w:t>
      </w:r>
      <w:r w:rsidR="00A14A54">
        <w:rPr>
          <w:sz w:val="24"/>
          <w:szCs w:val="24"/>
        </w:rPr>
        <w:t xml:space="preserve"> </w:t>
      </w:r>
      <w:r w:rsidR="005C7303" w:rsidRPr="0065260D">
        <w:rPr>
          <w:sz w:val="24"/>
          <w:szCs w:val="24"/>
        </w:rPr>
        <w:t>aspects</w:t>
      </w:r>
      <w:r w:rsidR="006A7083" w:rsidRPr="0065260D">
        <w:rPr>
          <w:sz w:val="24"/>
          <w:szCs w:val="24"/>
        </w:rPr>
        <w:t xml:space="preserve"> and these are dealt with in the </w:t>
      </w:r>
      <w:r w:rsidRPr="0065260D">
        <w:rPr>
          <w:sz w:val="24"/>
          <w:szCs w:val="24"/>
        </w:rPr>
        <w:t>successive sections</w:t>
      </w:r>
      <w:r w:rsidR="006A7083" w:rsidRPr="0065260D">
        <w:rPr>
          <w:sz w:val="24"/>
          <w:szCs w:val="24"/>
        </w:rPr>
        <w:t>:</w:t>
      </w:r>
    </w:p>
    <w:p w:rsidR="00DF7810" w:rsidRPr="0065260D" w:rsidRDefault="000469C1" w:rsidP="00D320B9">
      <w:pPr>
        <w:numPr>
          <w:ilvl w:val="0"/>
          <w:numId w:val="13"/>
        </w:numPr>
        <w:spacing w:before="0" w:after="0" w:line="276" w:lineRule="auto"/>
        <w:rPr>
          <w:sz w:val="24"/>
          <w:szCs w:val="24"/>
        </w:rPr>
      </w:pPr>
      <w:r w:rsidRPr="0065260D">
        <w:rPr>
          <w:sz w:val="24"/>
          <w:szCs w:val="24"/>
        </w:rPr>
        <w:t>Revenue</w:t>
      </w:r>
      <w:r w:rsidR="00DF7810" w:rsidRPr="0065260D">
        <w:rPr>
          <w:sz w:val="24"/>
          <w:szCs w:val="24"/>
        </w:rPr>
        <w:t xml:space="preserve"> enhancement</w:t>
      </w:r>
    </w:p>
    <w:p w:rsidR="000469C1" w:rsidRPr="001E761E" w:rsidRDefault="000469C1" w:rsidP="00D320B9">
      <w:pPr>
        <w:numPr>
          <w:ilvl w:val="0"/>
          <w:numId w:val="13"/>
        </w:numPr>
        <w:spacing w:before="0" w:after="0" w:line="276" w:lineRule="auto"/>
        <w:rPr>
          <w:sz w:val="24"/>
          <w:szCs w:val="24"/>
        </w:rPr>
      </w:pPr>
      <w:r w:rsidRPr="0065260D">
        <w:rPr>
          <w:sz w:val="24"/>
          <w:szCs w:val="24"/>
        </w:rPr>
        <w:t>Expenditure</w:t>
      </w:r>
      <w:r w:rsidR="00DF7810" w:rsidRPr="0065260D">
        <w:rPr>
          <w:sz w:val="24"/>
          <w:szCs w:val="24"/>
        </w:rPr>
        <w:t xml:space="preserve"> reprioritization</w:t>
      </w:r>
    </w:p>
    <w:p w:rsidR="00DF7810" w:rsidRPr="0034604B" w:rsidRDefault="0064487E" w:rsidP="0034604B">
      <w:pPr>
        <w:pStyle w:val="Heading2"/>
        <w:rPr>
          <w:b/>
          <w:bCs/>
          <w:i/>
          <w:iCs/>
          <w:caps w:val="0"/>
          <w:color w:val="7E97AD" w:themeColor="accent1"/>
          <w:szCs w:val="24"/>
          <w14:ligatures w14:val="none"/>
        </w:rPr>
      </w:pPr>
      <w:bookmarkStart w:id="16" w:name="_Toc404606543"/>
      <w:bookmarkStart w:id="17" w:name="_Toc404923606"/>
      <w:r>
        <w:rPr>
          <w:b/>
          <w:bCs/>
          <w:i/>
          <w:iCs/>
          <w:caps w:val="0"/>
          <w:color w:val="7E97AD" w:themeColor="accent1"/>
          <w:szCs w:val="24"/>
          <w14:ligatures w14:val="none"/>
        </w:rPr>
        <w:t>7.1.1</w:t>
      </w:r>
      <w:r>
        <w:rPr>
          <w:b/>
          <w:bCs/>
          <w:i/>
          <w:iCs/>
          <w:caps w:val="0"/>
          <w:color w:val="7E97AD" w:themeColor="accent1"/>
          <w:szCs w:val="24"/>
          <w14:ligatures w14:val="none"/>
        </w:rPr>
        <w:tab/>
      </w:r>
      <w:r w:rsidR="00ED7832" w:rsidRPr="0034604B">
        <w:rPr>
          <w:b/>
          <w:bCs/>
          <w:i/>
          <w:iCs/>
          <w:caps w:val="0"/>
          <w:color w:val="7E97AD" w:themeColor="accent1"/>
          <w:szCs w:val="24"/>
          <w14:ligatures w14:val="none"/>
        </w:rPr>
        <w:t>Revenue enhancement</w:t>
      </w:r>
      <w:bookmarkEnd w:id="16"/>
      <w:bookmarkEnd w:id="17"/>
    </w:p>
    <w:p w:rsidR="00DF7810" w:rsidRPr="0065260D" w:rsidRDefault="00DF7810" w:rsidP="00D320B9">
      <w:pPr>
        <w:spacing w:before="0" w:after="0" w:line="276" w:lineRule="auto"/>
        <w:jc w:val="both"/>
        <w:rPr>
          <w:sz w:val="24"/>
          <w:szCs w:val="24"/>
        </w:rPr>
      </w:pPr>
      <w:r w:rsidRPr="0065260D">
        <w:rPr>
          <w:sz w:val="24"/>
          <w:szCs w:val="24"/>
        </w:rPr>
        <w:t>This part of the program has two objectives</w:t>
      </w:r>
    </w:p>
    <w:p w:rsidR="00C32C9E" w:rsidRPr="0065260D" w:rsidRDefault="000469C1" w:rsidP="00D320B9">
      <w:pPr>
        <w:spacing w:before="0" w:after="0" w:line="276" w:lineRule="auto"/>
        <w:jc w:val="both"/>
        <w:rPr>
          <w:sz w:val="24"/>
          <w:szCs w:val="24"/>
        </w:rPr>
      </w:pPr>
      <w:r>
        <w:rPr>
          <w:sz w:val="24"/>
          <w:szCs w:val="24"/>
        </w:rPr>
        <w:t>•</w:t>
      </w:r>
      <w:r>
        <w:rPr>
          <w:sz w:val="24"/>
          <w:szCs w:val="24"/>
        </w:rPr>
        <w:tab/>
        <w:t>T</w:t>
      </w:r>
      <w:r w:rsidR="00DF7810" w:rsidRPr="0065260D">
        <w:rPr>
          <w:sz w:val="24"/>
          <w:szCs w:val="24"/>
        </w:rPr>
        <w:t>o collect revenue already owing to the municipality</w:t>
      </w:r>
      <w:r w:rsidR="00D45C4B">
        <w:rPr>
          <w:sz w:val="24"/>
          <w:szCs w:val="24"/>
        </w:rPr>
        <w:t>;</w:t>
      </w:r>
    </w:p>
    <w:p w:rsidR="00DF7810" w:rsidRPr="0065260D" w:rsidRDefault="000469C1" w:rsidP="00D320B9">
      <w:pPr>
        <w:spacing w:before="0" w:after="0" w:line="276" w:lineRule="auto"/>
        <w:ind w:left="720" w:hanging="720"/>
        <w:jc w:val="both"/>
        <w:rPr>
          <w:sz w:val="24"/>
          <w:szCs w:val="24"/>
        </w:rPr>
      </w:pPr>
      <w:r>
        <w:rPr>
          <w:sz w:val="24"/>
          <w:szCs w:val="24"/>
        </w:rPr>
        <w:t>•</w:t>
      </w:r>
      <w:r>
        <w:rPr>
          <w:sz w:val="24"/>
          <w:szCs w:val="24"/>
        </w:rPr>
        <w:tab/>
        <w:t>T</w:t>
      </w:r>
      <w:r w:rsidR="00DF7810" w:rsidRPr="0065260D">
        <w:rPr>
          <w:sz w:val="24"/>
          <w:szCs w:val="24"/>
        </w:rPr>
        <w:t>o make a start on re-establishing the implicit contract between the municipality (as service provider) and those who pay services charges and taxes</w:t>
      </w:r>
      <w:r w:rsidR="00D45C4B">
        <w:rPr>
          <w:sz w:val="24"/>
          <w:szCs w:val="24"/>
        </w:rPr>
        <w:t>.</w:t>
      </w:r>
    </w:p>
    <w:p w:rsidR="00DF7810" w:rsidRPr="00471717" w:rsidRDefault="00DF7810" w:rsidP="00471717">
      <w:pPr>
        <w:pStyle w:val="Heading3"/>
      </w:pPr>
      <w:bookmarkStart w:id="18" w:name="_Toc404923607"/>
      <w:r w:rsidRPr="00471717">
        <w:t>A campaign to improve revenue collection</w:t>
      </w:r>
      <w:bookmarkEnd w:id="18"/>
      <w:r w:rsidR="00351436" w:rsidRPr="00471717">
        <w:t xml:space="preserve"> </w:t>
      </w:r>
    </w:p>
    <w:p w:rsidR="00DF7810" w:rsidRPr="0065260D" w:rsidRDefault="00DF7810" w:rsidP="00D320B9">
      <w:pPr>
        <w:spacing w:line="276" w:lineRule="auto"/>
        <w:rPr>
          <w:sz w:val="24"/>
          <w:szCs w:val="24"/>
        </w:rPr>
      </w:pPr>
      <w:proofErr w:type="spellStart"/>
      <w:r w:rsidRPr="0065260D">
        <w:rPr>
          <w:sz w:val="24"/>
          <w:szCs w:val="24"/>
        </w:rPr>
        <w:t>Makana</w:t>
      </w:r>
      <w:proofErr w:type="spellEnd"/>
      <w:r w:rsidRPr="0065260D">
        <w:rPr>
          <w:sz w:val="24"/>
          <w:szCs w:val="24"/>
        </w:rPr>
        <w:t xml:space="preserve"> LM should launch a revenue enhancement campa</w:t>
      </w:r>
      <w:r w:rsidR="005C7303" w:rsidRPr="0065260D">
        <w:rPr>
          <w:sz w:val="24"/>
          <w:szCs w:val="24"/>
        </w:rPr>
        <w:t xml:space="preserve">ign, led by the Mayor (supported by the Administrator) </w:t>
      </w:r>
      <w:r w:rsidR="00673E6C" w:rsidRPr="0065260D">
        <w:rPr>
          <w:sz w:val="24"/>
          <w:szCs w:val="24"/>
        </w:rPr>
        <w:t>and with</w:t>
      </w:r>
      <w:r w:rsidR="00525B92" w:rsidRPr="0065260D">
        <w:rPr>
          <w:sz w:val="24"/>
          <w:szCs w:val="24"/>
        </w:rPr>
        <w:t xml:space="preserve"> </w:t>
      </w:r>
      <w:r w:rsidR="003072C1" w:rsidRPr="0065260D">
        <w:rPr>
          <w:sz w:val="24"/>
          <w:szCs w:val="24"/>
        </w:rPr>
        <w:t xml:space="preserve">the full support of </w:t>
      </w:r>
      <w:r w:rsidR="00662C4E" w:rsidRPr="0065260D">
        <w:rPr>
          <w:sz w:val="24"/>
          <w:szCs w:val="24"/>
        </w:rPr>
        <w:t xml:space="preserve">all Councilors. </w:t>
      </w:r>
      <w:r w:rsidRPr="0065260D">
        <w:rPr>
          <w:sz w:val="24"/>
          <w:szCs w:val="24"/>
        </w:rPr>
        <w:t>Some pre</w:t>
      </w:r>
      <w:r w:rsidR="00525B92" w:rsidRPr="0065260D">
        <w:rPr>
          <w:sz w:val="24"/>
          <w:szCs w:val="24"/>
        </w:rPr>
        <w:t>paration time will be required.  T</w:t>
      </w:r>
      <w:r w:rsidR="003072C1" w:rsidRPr="0065260D">
        <w:rPr>
          <w:sz w:val="24"/>
          <w:szCs w:val="24"/>
        </w:rPr>
        <w:t>he campaign</w:t>
      </w:r>
      <w:r w:rsidR="00525B92" w:rsidRPr="0065260D">
        <w:rPr>
          <w:sz w:val="24"/>
          <w:szCs w:val="24"/>
        </w:rPr>
        <w:t xml:space="preserve"> </w:t>
      </w:r>
      <w:r w:rsidR="003072C1" w:rsidRPr="0065260D">
        <w:rPr>
          <w:sz w:val="24"/>
          <w:szCs w:val="24"/>
        </w:rPr>
        <w:t xml:space="preserve">should possibly be </w:t>
      </w:r>
      <w:r w:rsidRPr="0065260D">
        <w:rPr>
          <w:sz w:val="24"/>
          <w:szCs w:val="24"/>
        </w:rPr>
        <w:t xml:space="preserve">launched in January </w:t>
      </w:r>
      <w:r w:rsidR="00662C4E" w:rsidRPr="0065260D">
        <w:rPr>
          <w:sz w:val="24"/>
          <w:szCs w:val="24"/>
        </w:rPr>
        <w:t xml:space="preserve">after the </w:t>
      </w:r>
      <w:r w:rsidRPr="0065260D">
        <w:rPr>
          <w:sz w:val="24"/>
          <w:szCs w:val="24"/>
        </w:rPr>
        <w:t>break).  At least the following pre</w:t>
      </w:r>
      <w:r w:rsidR="003072C1" w:rsidRPr="0065260D">
        <w:rPr>
          <w:sz w:val="24"/>
          <w:szCs w:val="24"/>
        </w:rPr>
        <w:t>paration</w:t>
      </w:r>
      <w:r w:rsidR="00525B92" w:rsidRPr="0065260D">
        <w:rPr>
          <w:sz w:val="24"/>
          <w:szCs w:val="24"/>
        </w:rPr>
        <w:t xml:space="preserve"> </w:t>
      </w:r>
      <w:r w:rsidR="00673E6C" w:rsidRPr="0065260D">
        <w:rPr>
          <w:sz w:val="24"/>
          <w:szCs w:val="24"/>
        </w:rPr>
        <w:t>will be needed (for</w:t>
      </w:r>
      <w:r w:rsidR="003072C1" w:rsidRPr="0065260D">
        <w:rPr>
          <w:sz w:val="24"/>
          <w:szCs w:val="24"/>
        </w:rPr>
        <w:t xml:space="preserve"> </w:t>
      </w:r>
      <w:r w:rsidR="005C7303" w:rsidRPr="0065260D">
        <w:rPr>
          <w:sz w:val="24"/>
          <w:szCs w:val="24"/>
        </w:rPr>
        <w:t xml:space="preserve">more details </w:t>
      </w:r>
      <w:r w:rsidRPr="0065260D">
        <w:rPr>
          <w:sz w:val="24"/>
          <w:szCs w:val="24"/>
        </w:rPr>
        <w:t>see below):</w:t>
      </w:r>
    </w:p>
    <w:p w:rsidR="005C7303" w:rsidRPr="0065260D" w:rsidRDefault="005C7303" w:rsidP="00D320B9">
      <w:pPr>
        <w:spacing w:before="0" w:after="0" w:line="276" w:lineRule="auto"/>
        <w:ind w:left="720" w:hanging="720"/>
        <w:jc w:val="both"/>
        <w:rPr>
          <w:sz w:val="24"/>
          <w:szCs w:val="24"/>
        </w:rPr>
      </w:pPr>
    </w:p>
    <w:p w:rsidR="00DF7810" w:rsidRPr="0065260D" w:rsidRDefault="00DF7810" w:rsidP="00D320B9">
      <w:pPr>
        <w:spacing w:before="0" w:after="0" w:line="276" w:lineRule="auto"/>
        <w:ind w:left="720" w:hanging="720"/>
        <w:jc w:val="both"/>
        <w:rPr>
          <w:sz w:val="24"/>
          <w:szCs w:val="24"/>
        </w:rPr>
      </w:pPr>
      <w:r w:rsidRPr="0065260D">
        <w:rPr>
          <w:sz w:val="24"/>
          <w:szCs w:val="24"/>
        </w:rPr>
        <w:t>•</w:t>
      </w:r>
      <w:r w:rsidRPr="0065260D">
        <w:rPr>
          <w:sz w:val="24"/>
          <w:szCs w:val="24"/>
        </w:rPr>
        <w:tab/>
        <w:t xml:space="preserve">Ensure that some kind of quick win service delivery improvements are visible first </w:t>
      </w:r>
      <w:r w:rsidR="00A14A54">
        <w:rPr>
          <w:sz w:val="24"/>
          <w:szCs w:val="24"/>
        </w:rPr>
        <w:t>and these could include a special effort to fix all the pothol</w:t>
      </w:r>
      <w:r w:rsidR="00D45C4B">
        <w:rPr>
          <w:sz w:val="24"/>
          <w:szCs w:val="24"/>
        </w:rPr>
        <w:t>es in the CBD where appropriate</w:t>
      </w:r>
      <w:r w:rsidRPr="0065260D">
        <w:rPr>
          <w:sz w:val="24"/>
          <w:szCs w:val="24"/>
        </w:rPr>
        <w:t>;</w:t>
      </w:r>
    </w:p>
    <w:p w:rsidR="00DF7810" w:rsidRPr="0065260D" w:rsidRDefault="00DF7810" w:rsidP="00D320B9">
      <w:pPr>
        <w:spacing w:before="0" w:after="0" w:line="276" w:lineRule="auto"/>
        <w:ind w:left="720" w:hanging="720"/>
        <w:jc w:val="both"/>
        <w:rPr>
          <w:sz w:val="24"/>
          <w:szCs w:val="24"/>
        </w:rPr>
      </w:pPr>
      <w:r w:rsidRPr="0065260D">
        <w:rPr>
          <w:sz w:val="24"/>
          <w:szCs w:val="24"/>
        </w:rPr>
        <w:t>•</w:t>
      </w:r>
      <w:r w:rsidRPr="0065260D">
        <w:rPr>
          <w:sz w:val="24"/>
          <w:szCs w:val="24"/>
        </w:rPr>
        <w:tab/>
        <w:t>Ensure that tighter meter reading management is already in place;</w:t>
      </w:r>
    </w:p>
    <w:p w:rsidR="00DF7810" w:rsidRPr="0065260D" w:rsidRDefault="00DF7810" w:rsidP="00D320B9">
      <w:pPr>
        <w:spacing w:before="0" w:after="0" w:line="276" w:lineRule="auto"/>
        <w:ind w:left="720" w:hanging="720"/>
        <w:jc w:val="both"/>
        <w:rPr>
          <w:sz w:val="24"/>
          <w:szCs w:val="24"/>
        </w:rPr>
      </w:pPr>
      <w:r w:rsidRPr="0065260D">
        <w:rPr>
          <w:sz w:val="24"/>
          <w:szCs w:val="24"/>
        </w:rPr>
        <w:t>•</w:t>
      </w:r>
      <w:r w:rsidRPr="0065260D">
        <w:rPr>
          <w:sz w:val="24"/>
          <w:szCs w:val="24"/>
        </w:rPr>
        <w:tab/>
        <w:t xml:space="preserve">Ensure that a staff member is assigned to the work of receiving meter readings </w:t>
      </w:r>
      <w:r w:rsidR="00A73279" w:rsidRPr="0065260D">
        <w:rPr>
          <w:sz w:val="24"/>
          <w:szCs w:val="24"/>
        </w:rPr>
        <w:t>telephonically</w:t>
      </w:r>
      <w:r w:rsidRPr="0065260D">
        <w:rPr>
          <w:sz w:val="24"/>
          <w:szCs w:val="24"/>
        </w:rPr>
        <w:t xml:space="preserve"> and appropriately prepared for the task; </w:t>
      </w:r>
    </w:p>
    <w:p w:rsidR="00DF7810" w:rsidRPr="0065260D" w:rsidRDefault="00DF7810" w:rsidP="00D320B9">
      <w:pPr>
        <w:spacing w:before="0" w:after="0" w:line="276" w:lineRule="auto"/>
        <w:ind w:left="720" w:hanging="720"/>
        <w:jc w:val="both"/>
        <w:rPr>
          <w:sz w:val="24"/>
          <w:szCs w:val="24"/>
        </w:rPr>
      </w:pPr>
      <w:r w:rsidRPr="0065260D">
        <w:rPr>
          <w:sz w:val="24"/>
          <w:szCs w:val="24"/>
        </w:rPr>
        <w:lastRenderedPageBreak/>
        <w:t>•</w:t>
      </w:r>
      <w:r w:rsidRPr="0065260D">
        <w:rPr>
          <w:sz w:val="24"/>
          <w:szCs w:val="24"/>
        </w:rPr>
        <w:tab/>
        <w:t>Select the top 20 debtors, confirm their debt, and prepare to approach them, secure in the knowledge that they cannot dispute what they owe;</w:t>
      </w:r>
    </w:p>
    <w:p w:rsidR="00DF7810" w:rsidRPr="0065260D" w:rsidRDefault="00DF7810" w:rsidP="00D320B9">
      <w:pPr>
        <w:spacing w:before="0" w:after="0" w:line="276" w:lineRule="auto"/>
        <w:ind w:left="720" w:hanging="720"/>
        <w:jc w:val="both"/>
        <w:rPr>
          <w:sz w:val="24"/>
          <w:szCs w:val="24"/>
        </w:rPr>
      </w:pPr>
      <w:r w:rsidRPr="0065260D">
        <w:rPr>
          <w:sz w:val="24"/>
          <w:szCs w:val="24"/>
        </w:rPr>
        <w:t>•</w:t>
      </w:r>
      <w:r w:rsidRPr="0065260D">
        <w:rPr>
          <w:sz w:val="24"/>
          <w:szCs w:val="24"/>
        </w:rPr>
        <w:tab/>
        <w:t xml:space="preserve">Confirm the legal position around using name and shame as a (last resort) credit control measure; </w:t>
      </w:r>
    </w:p>
    <w:p w:rsidR="00DF7810" w:rsidRPr="0065260D" w:rsidRDefault="00DF7810" w:rsidP="00D320B9">
      <w:pPr>
        <w:spacing w:before="0" w:after="0" w:line="276" w:lineRule="auto"/>
        <w:ind w:left="720" w:hanging="720"/>
        <w:rPr>
          <w:sz w:val="24"/>
          <w:szCs w:val="24"/>
        </w:rPr>
      </w:pPr>
      <w:r w:rsidRPr="0065260D">
        <w:rPr>
          <w:sz w:val="24"/>
          <w:szCs w:val="24"/>
        </w:rPr>
        <w:t>•</w:t>
      </w:r>
      <w:r w:rsidRPr="0065260D">
        <w:rPr>
          <w:sz w:val="24"/>
          <w:szCs w:val="24"/>
        </w:rPr>
        <w:tab/>
        <w:t>Amend credit control policies;</w:t>
      </w:r>
    </w:p>
    <w:p w:rsidR="00DF7810" w:rsidRPr="0065260D" w:rsidRDefault="00DF7810" w:rsidP="00D320B9">
      <w:pPr>
        <w:spacing w:before="0" w:after="0" w:line="276" w:lineRule="auto"/>
        <w:ind w:left="720" w:hanging="720"/>
        <w:jc w:val="both"/>
        <w:rPr>
          <w:sz w:val="24"/>
          <w:szCs w:val="24"/>
        </w:rPr>
      </w:pPr>
      <w:r w:rsidRPr="0065260D">
        <w:rPr>
          <w:sz w:val="24"/>
          <w:szCs w:val="24"/>
        </w:rPr>
        <w:t>•</w:t>
      </w:r>
      <w:r w:rsidRPr="0065260D">
        <w:rPr>
          <w:sz w:val="24"/>
          <w:szCs w:val="24"/>
        </w:rPr>
        <w:tab/>
        <w:t>Prepare communication campaign and associated materials;</w:t>
      </w:r>
    </w:p>
    <w:p w:rsidR="00DF7810" w:rsidRPr="0065260D" w:rsidRDefault="00D45C4B" w:rsidP="00D320B9">
      <w:pPr>
        <w:spacing w:before="0" w:after="0" w:line="276" w:lineRule="auto"/>
        <w:ind w:left="720" w:hanging="720"/>
        <w:jc w:val="both"/>
        <w:rPr>
          <w:sz w:val="24"/>
          <w:szCs w:val="24"/>
        </w:rPr>
      </w:pPr>
      <w:r>
        <w:rPr>
          <w:sz w:val="24"/>
          <w:szCs w:val="24"/>
        </w:rPr>
        <w:t>•</w:t>
      </w:r>
      <w:r>
        <w:rPr>
          <w:sz w:val="24"/>
          <w:szCs w:val="24"/>
        </w:rPr>
        <w:tab/>
        <w:t xml:space="preserve">Prepare </w:t>
      </w:r>
      <w:proofErr w:type="spellStart"/>
      <w:r>
        <w:rPr>
          <w:sz w:val="24"/>
          <w:szCs w:val="24"/>
        </w:rPr>
        <w:t>c</w:t>
      </w:r>
      <w:r w:rsidR="00DF7810" w:rsidRPr="0065260D">
        <w:rPr>
          <w:sz w:val="24"/>
          <w:szCs w:val="24"/>
        </w:rPr>
        <w:t>ouncil</w:t>
      </w:r>
      <w:r w:rsidR="00A14A54">
        <w:rPr>
          <w:sz w:val="24"/>
          <w:szCs w:val="24"/>
        </w:rPr>
        <w:t>l</w:t>
      </w:r>
      <w:r w:rsidR="00DF7810" w:rsidRPr="0065260D">
        <w:rPr>
          <w:sz w:val="24"/>
          <w:szCs w:val="24"/>
        </w:rPr>
        <w:t>ors</w:t>
      </w:r>
      <w:proofErr w:type="spellEnd"/>
      <w:r>
        <w:rPr>
          <w:sz w:val="24"/>
          <w:szCs w:val="24"/>
        </w:rPr>
        <w:t>, by amongst others, r</w:t>
      </w:r>
      <w:r w:rsidR="00A14A54">
        <w:rPr>
          <w:sz w:val="24"/>
          <w:szCs w:val="24"/>
        </w:rPr>
        <w:t>endering a workshop on revenue enhancement)</w:t>
      </w:r>
      <w:r w:rsidR="00DF7810" w:rsidRPr="0065260D">
        <w:rPr>
          <w:sz w:val="24"/>
          <w:szCs w:val="24"/>
        </w:rPr>
        <w:t xml:space="preserve"> to </w:t>
      </w:r>
      <w:r w:rsidR="00F205AA" w:rsidRPr="0065260D">
        <w:rPr>
          <w:sz w:val="24"/>
          <w:szCs w:val="24"/>
        </w:rPr>
        <w:t xml:space="preserve">lead the process and </w:t>
      </w:r>
      <w:r w:rsidR="00DF7810" w:rsidRPr="0065260D">
        <w:rPr>
          <w:sz w:val="24"/>
          <w:szCs w:val="24"/>
        </w:rPr>
        <w:t>play their role properly.</w:t>
      </w:r>
    </w:p>
    <w:p w:rsidR="00DF7810" w:rsidRPr="0065260D" w:rsidRDefault="00DF7810" w:rsidP="00471717">
      <w:pPr>
        <w:pStyle w:val="Heading3"/>
        <w:rPr>
          <w:rStyle w:val="Heading4Char"/>
          <w:sz w:val="24"/>
          <w:szCs w:val="24"/>
        </w:rPr>
      </w:pPr>
      <w:bookmarkStart w:id="19" w:name="_Toc404923608"/>
      <w:r w:rsidRPr="0065260D">
        <w:rPr>
          <w:rStyle w:val="Heading4Char"/>
          <w:sz w:val="24"/>
          <w:szCs w:val="24"/>
        </w:rPr>
        <w:t>A political and communication campaign</w:t>
      </w:r>
      <w:bookmarkEnd w:id="19"/>
    </w:p>
    <w:p w:rsidR="00F205AA" w:rsidRDefault="00DF7810" w:rsidP="00D320B9">
      <w:pPr>
        <w:spacing w:before="0" w:after="0" w:line="276" w:lineRule="auto"/>
        <w:jc w:val="both"/>
        <w:rPr>
          <w:sz w:val="24"/>
          <w:szCs w:val="24"/>
        </w:rPr>
      </w:pPr>
      <w:r w:rsidRPr="0065260D">
        <w:rPr>
          <w:sz w:val="24"/>
          <w:szCs w:val="24"/>
        </w:rPr>
        <w:t xml:space="preserve">The </w:t>
      </w:r>
      <w:proofErr w:type="gramStart"/>
      <w:r w:rsidRPr="0065260D">
        <w:rPr>
          <w:sz w:val="24"/>
          <w:szCs w:val="24"/>
        </w:rPr>
        <w:t>campaign</w:t>
      </w:r>
      <w:r w:rsidR="00D45C4B">
        <w:rPr>
          <w:sz w:val="24"/>
          <w:szCs w:val="24"/>
        </w:rPr>
        <w:t>,</w:t>
      </w:r>
      <w:proofErr w:type="gramEnd"/>
      <w:r w:rsidRPr="0065260D">
        <w:rPr>
          <w:sz w:val="24"/>
          <w:szCs w:val="24"/>
        </w:rPr>
        <w:t xml:space="preserve"> must be led</w:t>
      </w:r>
      <w:r w:rsidR="00D45C4B">
        <w:rPr>
          <w:sz w:val="24"/>
          <w:szCs w:val="24"/>
        </w:rPr>
        <w:t xml:space="preserve"> politically, by the Mayor and </w:t>
      </w:r>
      <w:r w:rsidRPr="0065260D">
        <w:rPr>
          <w:sz w:val="24"/>
          <w:szCs w:val="24"/>
        </w:rPr>
        <w:t xml:space="preserve">supported by all other </w:t>
      </w:r>
      <w:proofErr w:type="spellStart"/>
      <w:r w:rsidRPr="0065260D">
        <w:rPr>
          <w:sz w:val="24"/>
          <w:szCs w:val="24"/>
        </w:rPr>
        <w:t>Councillors</w:t>
      </w:r>
      <w:proofErr w:type="spellEnd"/>
      <w:r w:rsidRPr="0065260D">
        <w:rPr>
          <w:sz w:val="24"/>
          <w:szCs w:val="24"/>
        </w:rPr>
        <w:t>.  This is not a technical matter to be dealt with by officials only, but a fundamentally political issue, involving the relationship between all sect</w:t>
      </w:r>
      <w:r w:rsidR="005C7303" w:rsidRPr="0065260D">
        <w:rPr>
          <w:sz w:val="24"/>
          <w:szCs w:val="24"/>
        </w:rPr>
        <w:t>ions of t</w:t>
      </w:r>
      <w:r w:rsidR="00F205AA" w:rsidRPr="0065260D">
        <w:rPr>
          <w:sz w:val="24"/>
          <w:szCs w:val="24"/>
        </w:rPr>
        <w:t xml:space="preserve">he community and the </w:t>
      </w:r>
      <w:r w:rsidR="005C7303" w:rsidRPr="0065260D">
        <w:rPr>
          <w:sz w:val="24"/>
          <w:szCs w:val="24"/>
        </w:rPr>
        <w:t xml:space="preserve">municipality </w:t>
      </w:r>
      <w:r w:rsidR="00F205AA" w:rsidRPr="0065260D">
        <w:rPr>
          <w:sz w:val="24"/>
          <w:szCs w:val="24"/>
        </w:rPr>
        <w:t>where</w:t>
      </w:r>
      <w:r w:rsidRPr="0065260D">
        <w:rPr>
          <w:sz w:val="24"/>
          <w:szCs w:val="24"/>
        </w:rPr>
        <w:t xml:space="preserve"> everyone knows has not been performing well.  </w:t>
      </w:r>
      <w:r w:rsidR="00F205AA" w:rsidRPr="0065260D">
        <w:rPr>
          <w:sz w:val="24"/>
          <w:szCs w:val="24"/>
        </w:rPr>
        <w:t xml:space="preserve">Given this background </w:t>
      </w:r>
      <w:r w:rsidRPr="0065260D">
        <w:rPr>
          <w:sz w:val="24"/>
          <w:szCs w:val="24"/>
        </w:rPr>
        <w:t>it i</w:t>
      </w:r>
      <w:r w:rsidR="005C7303" w:rsidRPr="0065260D">
        <w:rPr>
          <w:sz w:val="24"/>
          <w:szCs w:val="24"/>
        </w:rPr>
        <w:t xml:space="preserve">s not easy to go out and </w:t>
      </w:r>
      <w:r w:rsidRPr="0065260D">
        <w:rPr>
          <w:sz w:val="24"/>
          <w:szCs w:val="24"/>
        </w:rPr>
        <w:t>be tough about collecting what is owed.  The Mayor will need to show appropriate leadership and humility on this point.</w:t>
      </w:r>
    </w:p>
    <w:p w:rsidR="00443C2E" w:rsidRPr="0065260D" w:rsidRDefault="00443C2E" w:rsidP="00D320B9">
      <w:pPr>
        <w:spacing w:before="0" w:after="0" w:line="276" w:lineRule="auto"/>
        <w:jc w:val="both"/>
        <w:rPr>
          <w:sz w:val="24"/>
          <w:szCs w:val="24"/>
        </w:rPr>
      </w:pPr>
    </w:p>
    <w:p w:rsidR="00DF7810" w:rsidRPr="0065260D" w:rsidRDefault="00DF7810" w:rsidP="00D320B9">
      <w:pPr>
        <w:spacing w:before="0" w:after="0" w:line="276" w:lineRule="auto"/>
        <w:jc w:val="both"/>
        <w:rPr>
          <w:sz w:val="24"/>
          <w:szCs w:val="24"/>
        </w:rPr>
      </w:pPr>
      <w:r w:rsidRPr="0065260D">
        <w:rPr>
          <w:sz w:val="24"/>
          <w:szCs w:val="24"/>
        </w:rPr>
        <w:t xml:space="preserve">The communication campaign must take care to speak to and address the concerns of all parts of the community and also the business sector.  The major </w:t>
      </w:r>
      <w:r w:rsidR="002A37DE" w:rsidRPr="0065260D">
        <w:rPr>
          <w:sz w:val="24"/>
          <w:szCs w:val="24"/>
        </w:rPr>
        <w:t>messages for the campaign could include</w:t>
      </w:r>
      <w:r w:rsidRPr="0065260D">
        <w:rPr>
          <w:sz w:val="24"/>
          <w:szCs w:val="24"/>
        </w:rPr>
        <w:t>:</w:t>
      </w:r>
    </w:p>
    <w:p w:rsidR="00DF7810" w:rsidRPr="0065260D" w:rsidRDefault="00DF7810" w:rsidP="00D320B9">
      <w:pPr>
        <w:spacing w:before="0" w:after="0" w:line="276" w:lineRule="auto"/>
        <w:ind w:left="720" w:hanging="720"/>
        <w:jc w:val="both"/>
        <w:rPr>
          <w:sz w:val="24"/>
          <w:szCs w:val="24"/>
        </w:rPr>
      </w:pPr>
      <w:r w:rsidRPr="0065260D">
        <w:rPr>
          <w:sz w:val="24"/>
          <w:szCs w:val="24"/>
        </w:rPr>
        <w:t>•</w:t>
      </w:r>
      <w:r w:rsidRPr="0065260D">
        <w:rPr>
          <w:sz w:val="24"/>
          <w:szCs w:val="24"/>
        </w:rPr>
        <w:tab/>
        <w:t>Council is in the</w:t>
      </w:r>
      <w:r w:rsidR="00D45C4B">
        <w:rPr>
          <w:sz w:val="24"/>
          <w:szCs w:val="24"/>
        </w:rPr>
        <w:t xml:space="preserve"> middle of a financial recovery plan, </w:t>
      </w:r>
      <w:r w:rsidRPr="0065260D">
        <w:rPr>
          <w:sz w:val="24"/>
          <w:szCs w:val="24"/>
        </w:rPr>
        <w:t>which will improve its management, service delivery and financial performance;</w:t>
      </w:r>
    </w:p>
    <w:p w:rsidR="00673E6C" w:rsidRPr="0065260D" w:rsidRDefault="00DF7810" w:rsidP="00D320B9">
      <w:pPr>
        <w:spacing w:before="0" w:after="0" w:line="276" w:lineRule="auto"/>
        <w:jc w:val="both"/>
        <w:rPr>
          <w:sz w:val="24"/>
          <w:szCs w:val="24"/>
        </w:rPr>
      </w:pPr>
      <w:r w:rsidRPr="0065260D">
        <w:rPr>
          <w:sz w:val="24"/>
          <w:szCs w:val="24"/>
        </w:rPr>
        <w:t>•</w:t>
      </w:r>
      <w:r w:rsidRPr="0065260D">
        <w:rPr>
          <w:sz w:val="24"/>
          <w:szCs w:val="24"/>
        </w:rPr>
        <w:tab/>
        <w:t xml:space="preserve">Council must collect from its debtors to pay its creditors, in order to deliver </w:t>
      </w:r>
    </w:p>
    <w:p w:rsidR="00DF7810" w:rsidRPr="0065260D" w:rsidRDefault="00DF7810" w:rsidP="00D320B9">
      <w:pPr>
        <w:spacing w:before="0" w:after="0" w:line="276" w:lineRule="auto"/>
        <w:ind w:firstLine="720"/>
        <w:jc w:val="both"/>
        <w:rPr>
          <w:sz w:val="24"/>
          <w:szCs w:val="24"/>
        </w:rPr>
      </w:pPr>
      <w:proofErr w:type="gramStart"/>
      <w:r w:rsidRPr="0065260D">
        <w:rPr>
          <w:sz w:val="24"/>
          <w:szCs w:val="24"/>
        </w:rPr>
        <w:t>services</w:t>
      </w:r>
      <w:proofErr w:type="gramEnd"/>
      <w:r w:rsidRPr="0065260D">
        <w:rPr>
          <w:sz w:val="24"/>
          <w:szCs w:val="24"/>
        </w:rPr>
        <w:t>;</w:t>
      </w:r>
    </w:p>
    <w:p w:rsidR="00DF7810" w:rsidRPr="0065260D" w:rsidRDefault="00DF7810" w:rsidP="00D320B9">
      <w:pPr>
        <w:spacing w:before="0" w:after="0" w:line="276" w:lineRule="auto"/>
        <w:jc w:val="both"/>
        <w:rPr>
          <w:sz w:val="24"/>
          <w:szCs w:val="24"/>
        </w:rPr>
      </w:pPr>
      <w:r w:rsidRPr="0065260D">
        <w:rPr>
          <w:sz w:val="24"/>
          <w:szCs w:val="24"/>
        </w:rPr>
        <w:t>•</w:t>
      </w:r>
      <w:r w:rsidRPr="0065260D">
        <w:rPr>
          <w:sz w:val="24"/>
          <w:szCs w:val="24"/>
        </w:rPr>
        <w:tab/>
        <w:t xml:space="preserve">Council has already made a start on improving </w:t>
      </w:r>
      <w:r w:rsidR="002A37DE" w:rsidRPr="0065260D">
        <w:rPr>
          <w:sz w:val="24"/>
          <w:szCs w:val="24"/>
        </w:rPr>
        <w:t xml:space="preserve">the delivery of services and will </w:t>
      </w:r>
      <w:r w:rsidR="002A37DE" w:rsidRPr="0065260D">
        <w:rPr>
          <w:sz w:val="24"/>
          <w:szCs w:val="24"/>
        </w:rPr>
        <w:tab/>
        <w:t xml:space="preserve">take strong actions against officials and others found to be in transgression of </w:t>
      </w:r>
      <w:r w:rsidR="002A37DE" w:rsidRPr="0065260D">
        <w:rPr>
          <w:sz w:val="24"/>
          <w:szCs w:val="24"/>
        </w:rPr>
        <w:tab/>
        <w:t>policies and the law;</w:t>
      </w:r>
    </w:p>
    <w:p w:rsidR="00DF7810" w:rsidRPr="0065260D" w:rsidRDefault="00DF7810" w:rsidP="00D320B9">
      <w:pPr>
        <w:spacing w:before="0" w:after="0" w:line="276" w:lineRule="auto"/>
        <w:jc w:val="both"/>
        <w:rPr>
          <w:sz w:val="24"/>
          <w:szCs w:val="24"/>
        </w:rPr>
      </w:pPr>
      <w:r w:rsidRPr="0065260D">
        <w:rPr>
          <w:sz w:val="24"/>
          <w:szCs w:val="24"/>
        </w:rPr>
        <w:t>•</w:t>
      </w:r>
      <w:r w:rsidRPr="0065260D">
        <w:rPr>
          <w:sz w:val="24"/>
          <w:szCs w:val="24"/>
        </w:rPr>
        <w:tab/>
        <w:t>Council has taken steps to improve metering and install new meters;</w:t>
      </w:r>
    </w:p>
    <w:p w:rsidR="002A37DE" w:rsidRPr="0065260D" w:rsidRDefault="00DF7810" w:rsidP="00D320B9">
      <w:pPr>
        <w:spacing w:before="0" w:after="0" w:line="276" w:lineRule="auto"/>
        <w:ind w:left="720" w:hanging="720"/>
        <w:jc w:val="both"/>
        <w:rPr>
          <w:sz w:val="24"/>
          <w:szCs w:val="24"/>
        </w:rPr>
      </w:pPr>
      <w:r w:rsidRPr="0065260D">
        <w:rPr>
          <w:sz w:val="24"/>
          <w:szCs w:val="24"/>
        </w:rPr>
        <w:t>•</w:t>
      </w:r>
      <w:r w:rsidRPr="0065260D">
        <w:rPr>
          <w:sz w:val="24"/>
          <w:szCs w:val="24"/>
        </w:rPr>
        <w:tab/>
        <w:t>Council has now tightened its credit control policies, tightened rules for arrangements; and will name and shame debtors which extremely poor records of non-payment</w:t>
      </w:r>
      <w:r w:rsidR="002A37DE" w:rsidRPr="0065260D">
        <w:rPr>
          <w:sz w:val="24"/>
          <w:szCs w:val="24"/>
        </w:rPr>
        <w:t>;</w:t>
      </w:r>
    </w:p>
    <w:p w:rsidR="002A37DE" w:rsidRPr="0065260D" w:rsidRDefault="00DF7810" w:rsidP="00D320B9">
      <w:pPr>
        <w:spacing w:line="276" w:lineRule="auto"/>
        <w:ind w:left="720" w:hanging="720"/>
        <w:jc w:val="both"/>
        <w:rPr>
          <w:sz w:val="24"/>
          <w:szCs w:val="24"/>
        </w:rPr>
      </w:pPr>
      <w:r w:rsidRPr="0065260D">
        <w:rPr>
          <w:sz w:val="24"/>
          <w:szCs w:val="24"/>
        </w:rPr>
        <w:t>•</w:t>
      </w:r>
      <w:r w:rsidRPr="0065260D">
        <w:rPr>
          <w:sz w:val="24"/>
          <w:szCs w:val="24"/>
        </w:rPr>
        <w:tab/>
      </w:r>
      <w:r w:rsidR="002A37DE" w:rsidRPr="0065260D">
        <w:rPr>
          <w:sz w:val="24"/>
          <w:szCs w:val="24"/>
        </w:rPr>
        <w:t>Council has introduced austerity members and continues to ensure the reduction of wastage.</w:t>
      </w:r>
    </w:p>
    <w:p w:rsidR="00662C4E" w:rsidRPr="0065260D" w:rsidRDefault="002A37DE" w:rsidP="00D320B9">
      <w:pPr>
        <w:spacing w:line="276" w:lineRule="auto"/>
        <w:jc w:val="both"/>
        <w:rPr>
          <w:sz w:val="24"/>
          <w:szCs w:val="24"/>
        </w:rPr>
      </w:pPr>
      <w:r w:rsidRPr="0065260D">
        <w:rPr>
          <w:sz w:val="24"/>
          <w:szCs w:val="24"/>
        </w:rPr>
        <w:t xml:space="preserve">The </w:t>
      </w:r>
      <w:r w:rsidR="00DF7810" w:rsidRPr="0065260D">
        <w:rPr>
          <w:sz w:val="24"/>
          <w:szCs w:val="24"/>
        </w:rPr>
        <w:t xml:space="preserve">Mayor </w:t>
      </w:r>
      <w:r w:rsidR="00D45C4B">
        <w:rPr>
          <w:sz w:val="24"/>
          <w:szCs w:val="24"/>
        </w:rPr>
        <w:t>and/</w:t>
      </w:r>
      <w:r w:rsidR="00DF7810" w:rsidRPr="0065260D">
        <w:rPr>
          <w:sz w:val="24"/>
          <w:szCs w:val="24"/>
        </w:rPr>
        <w:t xml:space="preserve">or the Administrator </w:t>
      </w:r>
      <w:proofErr w:type="gramStart"/>
      <w:r w:rsidRPr="0065260D">
        <w:rPr>
          <w:sz w:val="24"/>
          <w:szCs w:val="24"/>
        </w:rPr>
        <w:t>needs</w:t>
      </w:r>
      <w:proofErr w:type="gramEnd"/>
      <w:r w:rsidRPr="0065260D">
        <w:rPr>
          <w:sz w:val="24"/>
          <w:szCs w:val="24"/>
        </w:rPr>
        <w:t xml:space="preserve"> </w:t>
      </w:r>
      <w:r w:rsidR="00DF7810" w:rsidRPr="0065260D">
        <w:rPr>
          <w:sz w:val="24"/>
          <w:szCs w:val="24"/>
        </w:rPr>
        <w:t>to call the CEOs of the 20 largest debtors and ask them to settle their accounts.  The phone calls should cover the main messages above.</w:t>
      </w:r>
    </w:p>
    <w:p w:rsidR="00E30A49" w:rsidRPr="0065260D" w:rsidRDefault="00E30A49" w:rsidP="00D320B9">
      <w:pPr>
        <w:spacing w:line="276" w:lineRule="auto"/>
        <w:jc w:val="both"/>
        <w:rPr>
          <w:rStyle w:val="Heading4Char"/>
          <w:sz w:val="24"/>
          <w:szCs w:val="24"/>
        </w:rPr>
      </w:pPr>
      <w:r w:rsidRPr="0065260D">
        <w:rPr>
          <w:rStyle w:val="Heading4Char"/>
          <w:sz w:val="24"/>
          <w:szCs w:val="24"/>
        </w:rPr>
        <w:lastRenderedPageBreak/>
        <w:t xml:space="preserve">Revise </w:t>
      </w:r>
      <w:proofErr w:type="spellStart"/>
      <w:r w:rsidRPr="0065260D">
        <w:rPr>
          <w:rStyle w:val="Heading4Char"/>
          <w:sz w:val="24"/>
          <w:szCs w:val="24"/>
        </w:rPr>
        <w:t>Makana</w:t>
      </w:r>
      <w:proofErr w:type="spellEnd"/>
      <w:r w:rsidRPr="0065260D">
        <w:rPr>
          <w:rStyle w:val="Heading4Char"/>
          <w:sz w:val="24"/>
          <w:szCs w:val="24"/>
        </w:rPr>
        <w:t xml:space="preserve"> LM credit control policy</w:t>
      </w:r>
    </w:p>
    <w:p w:rsidR="00E30A49" w:rsidRPr="0065260D" w:rsidRDefault="00E30A49" w:rsidP="00D320B9">
      <w:pPr>
        <w:spacing w:before="0" w:after="0" w:line="276" w:lineRule="auto"/>
        <w:jc w:val="both"/>
        <w:rPr>
          <w:sz w:val="24"/>
          <w:szCs w:val="24"/>
        </w:rPr>
      </w:pPr>
      <w:r w:rsidRPr="0065260D">
        <w:rPr>
          <w:sz w:val="24"/>
          <w:szCs w:val="24"/>
        </w:rPr>
        <w:t>The credit control policy should be tightened, among other aspects to include:</w:t>
      </w:r>
    </w:p>
    <w:p w:rsidR="00673E6C" w:rsidRPr="0065260D" w:rsidRDefault="00E30A49" w:rsidP="00D320B9">
      <w:pPr>
        <w:spacing w:before="0" w:after="0" w:line="276" w:lineRule="auto"/>
        <w:jc w:val="both"/>
        <w:rPr>
          <w:sz w:val="24"/>
          <w:szCs w:val="24"/>
        </w:rPr>
      </w:pPr>
      <w:r w:rsidRPr="0065260D">
        <w:rPr>
          <w:sz w:val="24"/>
          <w:szCs w:val="24"/>
        </w:rPr>
        <w:t>•</w:t>
      </w:r>
      <w:r w:rsidRPr="0065260D">
        <w:rPr>
          <w:sz w:val="24"/>
          <w:szCs w:val="24"/>
        </w:rPr>
        <w:tab/>
        <w:t xml:space="preserve"> Once disconnected, full payment is required for reconnection (unless the </w:t>
      </w:r>
    </w:p>
    <w:p w:rsidR="00E30A49" w:rsidRPr="0065260D" w:rsidRDefault="00E30A49" w:rsidP="00D320B9">
      <w:pPr>
        <w:spacing w:before="0" w:after="0" w:line="276" w:lineRule="auto"/>
        <w:ind w:firstLine="720"/>
        <w:jc w:val="both"/>
        <w:rPr>
          <w:sz w:val="24"/>
          <w:szCs w:val="24"/>
        </w:rPr>
      </w:pPr>
      <w:proofErr w:type="gramStart"/>
      <w:r w:rsidRPr="0065260D">
        <w:rPr>
          <w:sz w:val="24"/>
          <w:szCs w:val="24"/>
        </w:rPr>
        <w:t>disconnection</w:t>
      </w:r>
      <w:proofErr w:type="gramEnd"/>
      <w:r w:rsidRPr="0065260D">
        <w:rPr>
          <w:sz w:val="24"/>
          <w:szCs w:val="24"/>
        </w:rPr>
        <w:t xml:space="preserve"> was the result of an erroneous account);</w:t>
      </w:r>
    </w:p>
    <w:p w:rsidR="00E30A49" w:rsidRPr="0065260D" w:rsidRDefault="00E30A49" w:rsidP="00D320B9">
      <w:pPr>
        <w:spacing w:before="0" w:after="0" w:line="276" w:lineRule="auto"/>
        <w:jc w:val="both"/>
        <w:rPr>
          <w:sz w:val="24"/>
          <w:szCs w:val="24"/>
        </w:rPr>
      </w:pPr>
      <w:r w:rsidRPr="0065260D">
        <w:rPr>
          <w:sz w:val="24"/>
          <w:szCs w:val="24"/>
        </w:rPr>
        <w:t>•</w:t>
      </w:r>
      <w:r w:rsidRPr="0065260D">
        <w:rPr>
          <w:sz w:val="24"/>
          <w:szCs w:val="24"/>
        </w:rPr>
        <w:tab/>
        <w:t>Failure to keep to an arrangement will result in immediate disconnection;</w:t>
      </w:r>
    </w:p>
    <w:p w:rsidR="00E30A49" w:rsidRPr="0065260D" w:rsidRDefault="00E30A49" w:rsidP="00D320B9">
      <w:pPr>
        <w:spacing w:line="276" w:lineRule="auto"/>
        <w:jc w:val="both"/>
        <w:rPr>
          <w:sz w:val="24"/>
          <w:szCs w:val="24"/>
        </w:rPr>
      </w:pPr>
      <w:r w:rsidRPr="0065260D">
        <w:rPr>
          <w:sz w:val="24"/>
          <w:szCs w:val="24"/>
        </w:rPr>
        <w:t>•</w:t>
      </w:r>
      <w:r w:rsidRPr="0065260D">
        <w:rPr>
          <w:sz w:val="24"/>
          <w:szCs w:val="24"/>
        </w:rPr>
        <w:tab/>
        <w:t>Council may `name and shame’ recalcitrant debtors;</w:t>
      </w:r>
      <w:r w:rsidR="00031A5A" w:rsidRPr="0065260D">
        <w:rPr>
          <w:sz w:val="24"/>
          <w:szCs w:val="24"/>
        </w:rPr>
        <w:t xml:space="preserve"> </w:t>
      </w:r>
      <w:r w:rsidR="00C678B8" w:rsidRPr="0065260D">
        <w:rPr>
          <w:sz w:val="24"/>
          <w:szCs w:val="24"/>
        </w:rPr>
        <w:t>etc.</w:t>
      </w:r>
    </w:p>
    <w:p w:rsidR="00E30A49" w:rsidRPr="0065260D" w:rsidRDefault="00E30A49" w:rsidP="00D320B9">
      <w:pPr>
        <w:spacing w:line="276" w:lineRule="auto"/>
        <w:rPr>
          <w:b/>
          <w:sz w:val="24"/>
          <w:szCs w:val="24"/>
        </w:rPr>
      </w:pPr>
      <w:r w:rsidRPr="0065260D">
        <w:rPr>
          <w:rStyle w:val="Heading4Char"/>
          <w:sz w:val="24"/>
          <w:szCs w:val="24"/>
        </w:rPr>
        <w:t xml:space="preserve">Build credit control capacity at </w:t>
      </w:r>
      <w:proofErr w:type="spellStart"/>
      <w:r w:rsidRPr="0065260D">
        <w:rPr>
          <w:rStyle w:val="Heading4Char"/>
          <w:sz w:val="24"/>
          <w:szCs w:val="24"/>
        </w:rPr>
        <w:t>Makana</w:t>
      </w:r>
      <w:proofErr w:type="spellEnd"/>
      <w:r w:rsidRPr="0065260D">
        <w:rPr>
          <w:rStyle w:val="Heading4Char"/>
          <w:sz w:val="24"/>
          <w:szCs w:val="24"/>
        </w:rPr>
        <w:t xml:space="preserve"> LM</w:t>
      </w:r>
    </w:p>
    <w:p w:rsidR="00E30A49" w:rsidRPr="0065260D" w:rsidRDefault="00E30A49" w:rsidP="00D320B9">
      <w:pPr>
        <w:spacing w:line="276" w:lineRule="auto"/>
        <w:jc w:val="both"/>
        <w:rPr>
          <w:sz w:val="24"/>
          <w:szCs w:val="24"/>
        </w:rPr>
      </w:pPr>
      <w:r w:rsidRPr="0065260D">
        <w:rPr>
          <w:sz w:val="24"/>
          <w:szCs w:val="24"/>
        </w:rPr>
        <w:t xml:space="preserve">Resources should be put into improving credit control capacity at </w:t>
      </w:r>
      <w:proofErr w:type="spellStart"/>
      <w:r w:rsidRPr="0065260D">
        <w:rPr>
          <w:sz w:val="24"/>
          <w:szCs w:val="24"/>
        </w:rPr>
        <w:t>Makana</w:t>
      </w:r>
      <w:proofErr w:type="spellEnd"/>
      <w:r w:rsidRPr="0065260D">
        <w:rPr>
          <w:sz w:val="24"/>
          <w:szCs w:val="24"/>
        </w:rPr>
        <w:t xml:space="preserve"> LM, as the additional income will greatly exceed the cost of the additional staff.</w:t>
      </w:r>
    </w:p>
    <w:p w:rsidR="00E30A49" w:rsidRPr="0065260D" w:rsidRDefault="00E30A49" w:rsidP="00D320B9">
      <w:pPr>
        <w:spacing w:line="276" w:lineRule="auto"/>
        <w:jc w:val="both"/>
        <w:rPr>
          <w:sz w:val="24"/>
          <w:szCs w:val="24"/>
        </w:rPr>
      </w:pPr>
      <w:r w:rsidRPr="0065260D">
        <w:rPr>
          <w:sz w:val="24"/>
          <w:szCs w:val="24"/>
        </w:rPr>
        <w:t>Since the PWC report</w:t>
      </w:r>
      <w:r w:rsidR="00D45C4B">
        <w:rPr>
          <w:sz w:val="24"/>
          <w:szCs w:val="24"/>
        </w:rPr>
        <w:t xml:space="preserve"> (on organizational structure)</w:t>
      </w:r>
      <w:r w:rsidRPr="0065260D">
        <w:rPr>
          <w:sz w:val="24"/>
          <w:szCs w:val="24"/>
        </w:rPr>
        <w:t xml:space="preserve"> does not deal adequately with </w:t>
      </w:r>
      <w:r w:rsidR="002A37DE" w:rsidRPr="0065260D">
        <w:rPr>
          <w:sz w:val="24"/>
          <w:szCs w:val="24"/>
        </w:rPr>
        <w:t xml:space="preserve">the staffing elements </w:t>
      </w:r>
      <w:r w:rsidR="00D45C4B">
        <w:rPr>
          <w:sz w:val="24"/>
          <w:szCs w:val="24"/>
        </w:rPr>
        <w:t xml:space="preserve">the BTO </w:t>
      </w:r>
      <w:r w:rsidRPr="0065260D">
        <w:rPr>
          <w:sz w:val="24"/>
          <w:szCs w:val="24"/>
        </w:rPr>
        <w:t xml:space="preserve">should consider the actual requirements, obtain </w:t>
      </w:r>
      <w:r w:rsidR="00662C4E" w:rsidRPr="0065260D">
        <w:rPr>
          <w:sz w:val="24"/>
          <w:szCs w:val="24"/>
        </w:rPr>
        <w:t>standardized</w:t>
      </w:r>
      <w:r w:rsidRPr="0065260D">
        <w:rPr>
          <w:sz w:val="24"/>
          <w:szCs w:val="24"/>
        </w:rPr>
        <w:t xml:space="preserve"> role </w:t>
      </w:r>
      <w:r w:rsidR="00D45C4B">
        <w:rPr>
          <w:sz w:val="24"/>
          <w:szCs w:val="24"/>
        </w:rPr>
        <w:t xml:space="preserve">profiles and grading from NT </w:t>
      </w:r>
      <w:r w:rsidRPr="0065260D">
        <w:rPr>
          <w:sz w:val="24"/>
          <w:szCs w:val="24"/>
        </w:rPr>
        <w:t>and generate an urgent report to Council to create the new permanent posts required.   The additional capacity should specifically include additional supervisory capacity.</w:t>
      </w:r>
    </w:p>
    <w:p w:rsidR="00E30A49" w:rsidRDefault="00E30A49" w:rsidP="00D320B9">
      <w:pPr>
        <w:spacing w:line="276" w:lineRule="auto"/>
        <w:jc w:val="both"/>
        <w:rPr>
          <w:sz w:val="24"/>
          <w:szCs w:val="24"/>
        </w:rPr>
      </w:pPr>
      <w:r w:rsidRPr="0065260D">
        <w:rPr>
          <w:sz w:val="24"/>
          <w:szCs w:val="24"/>
        </w:rPr>
        <w:t xml:space="preserve">Thereafter the posts should </w:t>
      </w:r>
      <w:r w:rsidR="002A37DE" w:rsidRPr="0065260D">
        <w:rPr>
          <w:sz w:val="24"/>
          <w:szCs w:val="24"/>
        </w:rPr>
        <w:t>be advertised and filled as soon</w:t>
      </w:r>
      <w:r w:rsidRPr="0065260D">
        <w:rPr>
          <w:sz w:val="24"/>
          <w:szCs w:val="24"/>
        </w:rPr>
        <w:t xml:space="preserve"> as possible.</w:t>
      </w:r>
    </w:p>
    <w:p w:rsidR="00443C2E" w:rsidRDefault="00443C2E" w:rsidP="00D320B9">
      <w:pPr>
        <w:spacing w:line="276" w:lineRule="auto"/>
        <w:jc w:val="both"/>
        <w:rPr>
          <w:rStyle w:val="Heading4Char"/>
          <w:sz w:val="24"/>
          <w:szCs w:val="24"/>
        </w:rPr>
      </w:pPr>
    </w:p>
    <w:p w:rsidR="00E30A49" w:rsidRPr="0065260D" w:rsidRDefault="00E30A49" w:rsidP="00D320B9">
      <w:pPr>
        <w:spacing w:line="276" w:lineRule="auto"/>
        <w:jc w:val="both"/>
        <w:rPr>
          <w:rStyle w:val="Heading4Char"/>
          <w:sz w:val="24"/>
          <w:szCs w:val="24"/>
        </w:rPr>
      </w:pPr>
      <w:r w:rsidRPr="0065260D">
        <w:rPr>
          <w:rStyle w:val="Heading4Char"/>
          <w:sz w:val="24"/>
          <w:szCs w:val="24"/>
        </w:rPr>
        <w:t xml:space="preserve">Improve meter management at </w:t>
      </w:r>
      <w:proofErr w:type="spellStart"/>
      <w:r w:rsidRPr="0065260D">
        <w:rPr>
          <w:rStyle w:val="Heading4Char"/>
          <w:sz w:val="24"/>
          <w:szCs w:val="24"/>
        </w:rPr>
        <w:t>Makana</w:t>
      </w:r>
      <w:proofErr w:type="spellEnd"/>
      <w:r w:rsidRPr="0065260D">
        <w:rPr>
          <w:rStyle w:val="Heading4Char"/>
          <w:sz w:val="24"/>
          <w:szCs w:val="24"/>
        </w:rPr>
        <w:t xml:space="preserve"> LM</w:t>
      </w:r>
    </w:p>
    <w:p w:rsidR="00E30A49" w:rsidRPr="0065260D" w:rsidRDefault="00E30A49" w:rsidP="00D320B9">
      <w:pPr>
        <w:spacing w:line="276" w:lineRule="auto"/>
        <w:jc w:val="both"/>
        <w:rPr>
          <w:sz w:val="24"/>
          <w:szCs w:val="24"/>
        </w:rPr>
      </w:pPr>
      <w:r w:rsidRPr="0065260D">
        <w:rPr>
          <w:sz w:val="24"/>
          <w:szCs w:val="24"/>
        </w:rPr>
        <w:t xml:space="preserve">Resources should be put into improving meter reading capacity at </w:t>
      </w:r>
      <w:proofErr w:type="spellStart"/>
      <w:r w:rsidRPr="0065260D">
        <w:rPr>
          <w:sz w:val="24"/>
          <w:szCs w:val="24"/>
        </w:rPr>
        <w:t>Makana</w:t>
      </w:r>
      <w:proofErr w:type="spellEnd"/>
      <w:r w:rsidRPr="0065260D">
        <w:rPr>
          <w:sz w:val="24"/>
          <w:szCs w:val="24"/>
        </w:rPr>
        <w:t xml:space="preserve"> LM, as the additional income will greatly exceed the cost of the additional staff.</w:t>
      </w:r>
    </w:p>
    <w:p w:rsidR="00E30A49" w:rsidRPr="0065260D" w:rsidRDefault="00E30A49" w:rsidP="00D320B9">
      <w:pPr>
        <w:spacing w:line="276" w:lineRule="auto"/>
        <w:jc w:val="both"/>
        <w:rPr>
          <w:sz w:val="24"/>
          <w:szCs w:val="24"/>
        </w:rPr>
      </w:pPr>
      <w:r w:rsidRPr="0065260D">
        <w:rPr>
          <w:sz w:val="24"/>
          <w:szCs w:val="24"/>
        </w:rPr>
        <w:t xml:space="preserve">Since the PWC report does not deal adequately with this function, the CFO should consider the actual requirements, obtain </w:t>
      </w:r>
      <w:r w:rsidR="00662C4E" w:rsidRPr="0065260D">
        <w:rPr>
          <w:sz w:val="24"/>
          <w:szCs w:val="24"/>
        </w:rPr>
        <w:t>standardized</w:t>
      </w:r>
      <w:r w:rsidRPr="0065260D">
        <w:rPr>
          <w:sz w:val="24"/>
          <w:szCs w:val="24"/>
        </w:rPr>
        <w:t xml:space="preserve"> role profiles and grading from NT or (for example) eThekwini MM, and generate an urgent report to Council to create the new permanent posts required.   The additional capacity should specifically include additional supervisory capacity.</w:t>
      </w:r>
    </w:p>
    <w:p w:rsidR="00E30A49" w:rsidRPr="0065260D" w:rsidRDefault="00E30A49" w:rsidP="00D320B9">
      <w:pPr>
        <w:spacing w:line="276" w:lineRule="auto"/>
        <w:jc w:val="both"/>
        <w:rPr>
          <w:sz w:val="24"/>
          <w:szCs w:val="24"/>
        </w:rPr>
      </w:pPr>
      <w:r w:rsidRPr="0065260D">
        <w:rPr>
          <w:sz w:val="24"/>
          <w:szCs w:val="24"/>
        </w:rPr>
        <w:t>Thereafter the posts should be advertised and filled as fast as possible.</w:t>
      </w:r>
    </w:p>
    <w:p w:rsidR="00E30A49" w:rsidRPr="0065260D" w:rsidRDefault="00E30A49" w:rsidP="00D320B9">
      <w:pPr>
        <w:spacing w:line="276" w:lineRule="auto"/>
        <w:jc w:val="both"/>
        <w:rPr>
          <w:sz w:val="24"/>
          <w:szCs w:val="24"/>
        </w:rPr>
      </w:pPr>
      <w:r w:rsidRPr="0065260D">
        <w:rPr>
          <w:sz w:val="24"/>
          <w:szCs w:val="24"/>
        </w:rPr>
        <w:t>It is also critical to improve interdepartmental management and co-ordination around meter reading.  The most effective way of doing this would be to institute a weekly meeting between Finance and Infrastructure services with the following mandate:</w:t>
      </w:r>
    </w:p>
    <w:p w:rsidR="00E30A49" w:rsidRPr="0065260D" w:rsidRDefault="00E30A49" w:rsidP="00D320B9">
      <w:pPr>
        <w:spacing w:line="276" w:lineRule="auto"/>
        <w:jc w:val="both"/>
        <w:rPr>
          <w:sz w:val="24"/>
          <w:szCs w:val="24"/>
        </w:rPr>
      </w:pPr>
      <w:r w:rsidRPr="0065260D">
        <w:rPr>
          <w:sz w:val="24"/>
          <w:szCs w:val="24"/>
        </w:rPr>
        <w:t>•</w:t>
      </w:r>
      <w:r w:rsidRPr="0065260D">
        <w:rPr>
          <w:sz w:val="24"/>
          <w:szCs w:val="24"/>
        </w:rPr>
        <w:tab/>
        <w:t>Co-ordination between DTIS and Finance</w:t>
      </w:r>
      <w:r w:rsidR="00D45C4B">
        <w:rPr>
          <w:sz w:val="24"/>
          <w:szCs w:val="24"/>
        </w:rPr>
        <w:t>;</w:t>
      </w:r>
    </w:p>
    <w:p w:rsidR="00C678B8" w:rsidRPr="0065260D" w:rsidRDefault="00E30A49" w:rsidP="00D320B9">
      <w:pPr>
        <w:spacing w:line="276" w:lineRule="auto"/>
        <w:jc w:val="both"/>
        <w:rPr>
          <w:sz w:val="24"/>
          <w:szCs w:val="24"/>
        </w:rPr>
      </w:pPr>
      <w:r w:rsidRPr="0065260D">
        <w:rPr>
          <w:sz w:val="24"/>
          <w:szCs w:val="24"/>
        </w:rPr>
        <w:lastRenderedPageBreak/>
        <w:t>•</w:t>
      </w:r>
      <w:r w:rsidRPr="0065260D">
        <w:rPr>
          <w:sz w:val="24"/>
          <w:szCs w:val="24"/>
        </w:rPr>
        <w:tab/>
        <w:t>Oversee project to install new meters</w:t>
      </w:r>
      <w:r w:rsidR="00D45C4B">
        <w:rPr>
          <w:sz w:val="24"/>
          <w:szCs w:val="24"/>
        </w:rPr>
        <w:t>;</w:t>
      </w:r>
    </w:p>
    <w:p w:rsidR="00781755" w:rsidRPr="0065260D" w:rsidRDefault="0064487E" w:rsidP="0034604B">
      <w:pPr>
        <w:pStyle w:val="Heading2"/>
      </w:pPr>
      <w:bookmarkStart w:id="20" w:name="_Toc404606544"/>
      <w:bookmarkStart w:id="21" w:name="_Toc404923609"/>
      <w:r>
        <w:rPr>
          <w:b/>
          <w:bCs/>
          <w:i/>
          <w:iCs/>
          <w:caps w:val="0"/>
          <w:color w:val="7E97AD" w:themeColor="accent1"/>
          <w:szCs w:val="24"/>
          <w14:ligatures w14:val="none"/>
        </w:rPr>
        <w:t>7.1.2</w:t>
      </w:r>
      <w:r>
        <w:rPr>
          <w:b/>
          <w:bCs/>
          <w:i/>
          <w:iCs/>
          <w:caps w:val="0"/>
          <w:color w:val="7E97AD" w:themeColor="accent1"/>
          <w:szCs w:val="24"/>
          <w14:ligatures w14:val="none"/>
        </w:rPr>
        <w:tab/>
      </w:r>
      <w:r w:rsidR="00443C2E" w:rsidRPr="0034604B">
        <w:rPr>
          <w:b/>
          <w:bCs/>
          <w:i/>
          <w:iCs/>
          <w:caps w:val="0"/>
          <w:color w:val="7E97AD" w:themeColor="accent1"/>
          <w:szCs w:val="24"/>
          <w14:ligatures w14:val="none"/>
        </w:rPr>
        <w:t>Expenditure re-prioritization</w:t>
      </w:r>
      <w:bookmarkEnd w:id="20"/>
      <w:bookmarkEnd w:id="21"/>
    </w:p>
    <w:p w:rsidR="00E4424A" w:rsidRPr="0065260D" w:rsidRDefault="00C1415E" w:rsidP="00D320B9">
      <w:pPr>
        <w:spacing w:line="276" w:lineRule="auto"/>
        <w:jc w:val="both"/>
        <w:rPr>
          <w:sz w:val="24"/>
          <w:szCs w:val="24"/>
        </w:rPr>
      </w:pPr>
      <w:r w:rsidRPr="0065260D">
        <w:rPr>
          <w:sz w:val="24"/>
          <w:szCs w:val="24"/>
        </w:rPr>
        <w:t>This aspect of the program</w:t>
      </w:r>
      <w:r w:rsidR="00D45C4B">
        <w:rPr>
          <w:sz w:val="24"/>
          <w:szCs w:val="24"/>
        </w:rPr>
        <w:t xml:space="preserve"> also has three (3) </w:t>
      </w:r>
      <w:r w:rsidR="00E4424A" w:rsidRPr="0065260D">
        <w:rPr>
          <w:sz w:val="24"/>
          <w:szCs w:val="24"/>
        </w:rPr>
        <w:t>objectives</w:t>
      </w:r>
      <w:r w:rsidR="00D45C4B">
        <w:rPr>
          <w:sz w:val="24"/>
          <w:szCs w:val="24"/>
        </w:rPr>
        <w:t xml:space="preserve"> namely:</w:t>
      </w:r>
    </w:p>
    <w:p w:rsidR="00E4424A" w:rsidRDefault="00D45C4B" w:rsidP="00D320B9">
      <w:pPr>
        <w:numPr>
          <w:ilvl w:val="0"/>
          <w:numId w:val="13"/>
        </w:numPr>
        <w:spacing w:line="276" w:lineRule="auto"/>
        <w:jc w:val="both"/>
        <w:rPr>
          <w:sz w:val="24"/>
          <w:szCs w:val="24"/>
        </w:rPr>
      </w:pPr>
      <w:r>
        <w:rPr>
          <w:sz w:val="24"/>
          <w:szCs w:val="24"/>
        </w:rPr>
        <w:t>T</w:t>
      </w:r>
      <w:r w:rsidR="00E4424A" w:rsidRPr="0065260D">
        <w:rPr>
          <w:sz w:val="24"/>
          <w:szCs w:val="24"/>
        </w:rPr>
        <w:t>o reprioritize actual spending to that only priority spending is permitted, and low priority, wasteful and illegal spending is eliminated;</w:t>
      </w:r>
    </w:p>
    <w:p w:rsidR="00D45C4B" w:rsidRPr="0065260D" w:rsidRDefault="00D45C4B" w:rsidP="00D320B9">
      <w:pPr>
        <w:numPr>
          <w:ilvl w:val="0"/>
          <w:numId w:val="13"/>
        </w:numPr>
        <w:spacing w:line="276" w:lineRule="auto"/>
        <w:jc w:val="both"/>
        <w:rPr>
          <w:sz w:val="24"/>
          <w:szCs w:val="24"/>
        </w:rPr>
      </w:pPr>
      <w:r>
        <w:rPr>
          <w:sz w:val="24"/>
          <w:szCs w:val="24"/>
        </w:rPr>
        <w:t xml:space="preserve">To immediately settle creditors and bring </w:t>
      </w:r>
      <w:proofErr w:type="spellStart"/>
      <w:r>
        <w:rPr>
          <w:sz w:val="24"/>
          <w:szCs w:val="24"/>
        </w:rPr>
        <w:t>and</w:t>
      </w:r>
      <w:proofErr w:type="spellEnd"/>
      <w:r>
        <w:rPr>
          <w:sz w:val="24"/>
          <w:szCs w:val="24"/>
        </w:rPr>
        <w:t xml:space="preserve"> end to litigation against the municipality;</w:t>
      </w:r>
    </w:p>
    <w:p w:rsidR="00E4424A" w:rsidRPr="0065260D" w:rsidRDefault="00E4424A" w:rsidP="00D320B9">
      <w:pPr>
        <w:numPr>
          <w:ilvl w:val="0"/>
          <w:numId w:val="13"/>
        </w:numPr>
        <w:spacing w:line="276" w:lineRule="auto"/>
        <w:jc w:val="both"/>
        <w:rPr>
          <w:sz w:val="24"/>
          <w:szCs w:val="24"/>
        </w:rPr>
      </w:pPr>
      <w:r w:rsidRPr="0065260D">
        <w:rPr>
          <w:sz w:val="24"/>
          <w:szCs w:val="24"/>
        </w:rPr>
        <w:t>To re-</w:t>
      </w:r>
      <w:r w:rsidR="000A2792">
        <w:rPr>
          <w:sz w:val="24"/>
          <w:szCs w:val="24"/>
        </w:rPr>
        <w:t>e</w:t>
      </w:r>
      <w:r w:rsidRPr="0065260D">
        <w:rPr>
          <w:sz w:val="24"/>
          <w:szCs w:val="24"/>
        </w:rPr>
        <w:t>stablish</w:t>
      </w:r>
      <w:r w:rsidR="00D45C4B">
        <w:rPr>
          <w:sz w:val="24"/>
          <w:szCs w:val="24"/>
        </w:rPr>
        <w:t xml:space="preserve"> the</w:t>
      </w:r>
      <w:r w:rsidRPr="0065260D">
        <w:rPr>
          <w:sz w:val="24"/>
          <w:szCs w:val="24"/>
        </w:rPr>
        <w:t xml:space="preserve"> relationship between revenue and spending such that an operating surplus of at least 15% is achieved every year (such a target is essential if </w:t>
      </w:r>
      <w:proofErr w:type="spellStart"/>
      <w:r w:rsidRPr="0065260D">
        <w:rPr>
          <w:sz w:val="24"/>
          <w:szCs w:val="24"/>
        </w:rPr>
        <w:t>Makana</w:t>
      </w:r>
      <w:proofErr w:type="spellEnd"/>
      <w:r w:rsidRPr="0065260D">
        <w:rPr>
          <w:sz w:val="24"/>
          <w:szCs w:val="24"/>
        </w:rPr>
        <w:t xml:space="preserve"> LM hopes to ramp up its capital spending to reasonable levels – without an operating surplus, the </w:t>
      </w:r>
      <w:proofErr w:type="spellStart"/>
      <w:r w:rsidRPr="0065260D">
        <w:rPr>
          <w:sz w:val="24"/>
          <w:szCs w:val="24"/>
        </w:rPr>
        <w:t>Makana</w:t>
      </w:r>
      <w:proofErr w:type="spellEnd"/>
      <w:r w:rsidRPr="0065260D">
        <w:rPr>
          <w:sz w:val="24"/>
          <w:szCs w:val="24"/>
        </w:rPr>
        <w:t xml:space="preserve"> LM will forever be reliant upon grants for its capital spending; and they will always be inadequate and unreliable).</w:t>
      </w:r>
    </w:p>
    <w:p w:rsidR="00E4424A" w:rsidRPr="0065260D" w:rsidRDefault="00351436" w:rsidP="00D320B9">
      <w:pPr>
        <w:pStyle w:val="Heading4"/>
        <w:spacing w:line="276" w:lineRule="auto"/>
        <w:rPr>
          <w:sz w:val="24"/>
          <w:szCs w:val="24"/>
        </w:rPr>
      </w:pPr>
      <w:r w:rsidRPr="0065260D">
        <w:rPr>
          <w:sz w:val="24"/>
          <w:szCs w:val="24"/>
        </w:rPr>
        <w:t>Curtail low-priority expenditure</w:t>
      </w:r>
    </w:p>
    <w:p w:rsidR="00E4424A" w:rsidRPr="0065260D" w:rsidRDefault="00E4424A" w:rsidP="00D320B9">
      <w:pPr>
        <w:spacing w:line="276" w:lineRule="auto"/>
        <w:jc w:val="both"/>
        <w:rPr>
          <w:sz w:val="24"/>
          <w:szCs w:val="24"/>
        </w:rPr>
      </w:pPr>
      <w:r w:rsidRPr="0065260D">
        <w:rPr>
          <w:sz w:val="24"/>
          <w:szCs w:val="24"/>
        </w:rPr>
        <w:t>Freeze the filling of any post unless it can be demonstrated that that post will result in additional revenue (amounting to at least 10 times the costs to employer) or additional savings (amounting to 5 times the cost to employer)</w:t>
      </w:r>
    </w:p>
    <w:p w:rsidR="00E4424A" w:rsidRPr="0065260D" w:rsidRDefault="00C1415E" w:rsidP="00D320B9">
      <w:pPr>
        <w:pStyle w:val="ListParagraph"/>
        <w:numPr>
          <w:ilvl w:val="0"/>
          <w:numId w:val="15"/>
        </w:numPr>
        <w:spacing w:line="276" w:lineRule="auto"/>
        <w:jc w:val="both"/>
        <w:rPr>
          <w:sz w:val="24"/>
          <w:szCs w:val="24"/>
        </w:rPr>
      </w:pPr>
      <w:r w:rsidRPr="0065260D">
        <w:rPr>
          <w:sz w:val="24"/>
          <w:szCs w:val="24"/>
        </w:rPr>
        <w:t xml:space="preserve">        </w:t>
      </w:r>
      <w:r w:rsidR="00E4424A" w:rsidRPr="0065260D">
        <w:rPr>
          <w:sz w:val="24"/>
          <w:szCs w:val="24"/>
        </w:rPr>
        <w:t>Prohibit all overseas flights</w:t>
      </w:r>
      <w:r w:rsidR="00D45C4B">
        <w:rPr>
          <w:sz w:val="24"/>
          <w:szCs w:val="24"/>
        </w:rPr>
        <w:t>/trips</w:t>
      </w:r>
      <w:r w:rsidR="002A37DE" w:rsidRPr="0065260D">
        <w:rPr>
          <w:sz w:val="24"/>
          <w:szCs w:val="24"/>
        </w:rPr>
        <w:t>;</w:t>
      </w:r>
    </w:p>
    <w:p w:rsidR="00673E6C" w:rsidRPr="0065260D" w:rsidRDefault="00F03B36" w:rsidP="00D320B9">
      <w:pPr>
        <w:spacing w:before="0" w:after="0" w:line="276" w:lineRule="auto"/>
        <w:jc w:val="both"/>
        <w:rPr>
          <w:sz w:val="24"/>
          <w:szCs w:val="24"/>
        </w:rPr>
      </w:pPr>
      <w:r w:rsidRPr="0065260D">
        <w:rPr>
          <w:sz w:val="24"/>
          <w:szCs w:val="24"/>
        </w:rPr>
        <w:t>•</w:t>
      </w:r>
      <w:r w:rsidR="00C1415E" w:rsidRPr="0065260D">
        <w:rPr>
          <w:sz w:val="24"/>
          <w:szCs w:val="24"/>
        </w:rPr>
        <w:t xml:space="preserve"> </w:t>
      </w:r>
      <w:r w:rsidR="00C1415E" w:rsidRPr="0065260D">
        <w:rPr>
          <w:sz w:val="24"/>
          <w:szCs w:val="24"/>
        </w:rPr>
        <w:tab/>
      </w:r>
      <w:r w:rsidRPr="0065260D">
        <w:rPr>
          <w:sz w:val="24"/>
          <w:szCs w:val="24"/>
        </w:rPr>
        <w:t xml:space="preserve">Require all domestic flights and associated accommodation and other cost to be </w:t>
      </w:r>
    </w:p>
    <w:p w:rsidR="00F03B36" w:rsidRPr="0065260D" w:rsidRDefault="00F03B36" w:rsidP="00D320B9">
      <w:pPr>
        <w:spacing w:before="0" w:after="0" w:line="276" w:lineRule="auto"/>
        <w:ind w:firstLine="720"/>
        <w:jc w:val="both"/>
        <w:rPr>
          <w:sz w:val="24"/>
          <w:szCs w:val="24"/>
        </w:rPr>
      </w:pPr>
      <w:proofErr w:type="gramStart"/>
      <w:r w:rsidRPr="0065260D">
        <w:rPr>
          <w:sz w:val="24"/>
          <w:szCs w:val="24"/>
        </w:rPr>
        <w:t>approved</w:t>
      </w:r>
      <w:proofErr w:type="gramEnd"/>
      <w:r w:rsidRPr="0065260D">
        <w:rPr>
          <w:sz w:val="24"/>
          <w:szCs w:val="24"/>
        </w:rPr>
        <w:t xml:space="preserve"> by the Administrator, and make it clear that very few applications will </w:t>
      </w:r>
      <w:r w:rsidR="002A37DE" w:rsidRPr="0065260D">
        <w:rPr>
          <w:sz w:val="24"/>
          <w:szCs w:val="24"/>
        </w:rPr>
        <w:tab/>
      </w:r>
      <w:r w:rsidRPr="0065260D">
        <w:rPr>
          <w:sz w:val="24"/>
          <w:szCs w:val="24"/>
        </w:rPr>
        <w:t>be approved.</w:t>
      </w:r>
    </w:p>
    <w:p w:rsidR="00673E6C" w:rsidRPr="0065260D" w:rsidRDefault="00F03B36" w:rsidP="00D320B9">
      <w:pPr>
        <w:spacing w:after="0" w:line="276" w:lineRule="auto"/>
        <w:jc w:val="both"/>
        <w:rPr>
          <w:sz w:val="24"/>
          <w:szCs w:val="24"/>
        </w:rPr>
      </w:pPr>
      <w:r w:rsidRPr="0065260D">
        <w:rPr>
          <w:sz w:val="24"/>
          <w:szCs w:val="24"/>
        </w:rPr>
        <w:t>•</w:t>
      </w:r>
      <w:r w:rsidRPr="0065260D">
        <w:rPr>
          <w:sz w:val="24"/>
          <w:szCs w:val="24"/>
        </w:rPr>
        <w:tab/>
        <w:t xml:space="preserve">Vehicle management: launch an exercise in terms of which each department must </w:t>
      </w:r>
    </w:p>
    <w:p w:rsidR="00F03B36" w:rsidRPr="0065260D" w:rsidRDefault="002A37DE" w:rsidP="00D320B9">
      <w:pPr>
        <w:spacing w:after="0" w:line="276" w:lineRule="auto"/>
        <w:ind w:firstLine="720"/>
        <w:jc w:val="both"/>
        <w:rPr>
          <w:sz w:val="24"/>
          <w:szCs w:val="24"/>
        </w:rPr>
      </w:pPr>
      <w:proofErr w:type="gramStart"/>
      <w:r w:rsidRPr="0065260D">
        <w:rPr>
          <w:sz w:val="24"/>
          <w:szCs w:val="24"/>
        </w:rPr>
        <w:t>justify</w:t>
      </w:r>
      <w:proofErr w:type="gramEnd"/>
      <w:r w:rsidRPr="0065260D">
        <w:rPr>
          <w:sz w:val="24"/>
          <w:szCs w:val="24"/>
        </w:rPr>
        <w:t xml:space="preserve"> its need for a vehicle and </w:t>
      </w:r>
      <w:r w:rsidR="00F03B36" w:rsidRPr="0065260D">
        <w:rPr>
          <w:sz w:val="24"/>
          <w:szCs w:val="24"/>
        </w:rPr>
        <w:t>re-instate tight v</w:t>
      </w:r>
      <w:r w:rsidRPr="0065260D">
        <w:rPr>
          <w:sz w:val="24"/>
          <w:szCs w:val="24"/>
        </w:rPr>
        <w:t xml:space="preserve">ehicle management through </w:t>
      </w:r>
      <w:r w:rsidR="004D44AA" w:rsidRPr="0065260D">
        <w:rPr>
          <w:sz w:val="24"/>
          <w:szCs w:val="24"/>
        </w:rPr>
        <w:tab/>
      </w:r>
      <w:r w:rsidRPr="0065260D">
        <w:rPr>
          <w:sz w:val="24"/>
          <w:szCs w:val="24"/>
        </w:rPr>
        <w:t xml:space="preserve">logbooks.  There must audit of logbooks each month and those managers who </w:t>
      </w:r>
      <w:r w:rsidR="004D44AA" w:rsidRPr="0065260D">
        <w:rPr>
          <w:sz w:val="24"/>
          <w:szCs w:val="24"/>
        </w:rPr>
        <w:tab/>
      </w:r>
      <w:r w:rsidRPr="0065260D">
        <w:rPr>
          <w:sz w:val="24"/>
          <w:szCs w:val="24"/>
        </w:rPr>
        <w:t xml:space="preserve">allow vehicles </w:t>
      </w:r>
      <w:r w:rsidR="00F03B36" w:rsidRPr="0065260D">
        <w:rPr>
          <w:sz w:val="24"/>
          <w:szCs w:val="24"/>
        </w:rPr>
        <w:t>under their authority to b</w:t>
      </w:r>
      <w:r w:rsidR="008A1D10">
        <w:rPr>
          <w:sz w:val="24"/>
          <w:szCs w:val="24"/>
        </w:rPr>
        <w:t>e abused or who do not keep log-</w:t>
      </w:r>
      <w:r w:rsidR="00F03B36" w:rsidRPr="0065260D">
        <w:rPr>
          <w:sz w:val="24"/>
          <w:szCs w:val="24"/>
        </w:rPr>
        <w:t xml:space="preserve">books up </w:t>
      </w:r>
      <w:r w:rsidR="004D44AA" w:rsidRPr="0065260D">
        <w:rPr>
          <w:sz w:val="24"/>
          <w:szCs w:val="24"/>
        </w:rPr>
        <w:tab/>
      </w:r>
      <w:r w:rsidR="00F03B36" w:rsidRPr="0065260D">
        <w:rPr>
          <w:sz w:val="24"/>
          <w:szCs w:val="24"/>
        </w:rPr>
        <w:t>to date</w:t>
      </w:r>
      <w:r w:rsidR="00A04942">
        <w:rPr>
          <w:sz w:val="24"/>
          <w:szCs w:val="24"/>
        </w:rPr>
        <w:t xml:space="preserve"> to be acted upon</w:t>
      </w:r>
      <w:r w:rsidR="00F03B36" w:rsidRPr="0065260D">
        <w:rPr>
          <w:sz w:val="24"/>
          <w:szCs w:val="24"/>
        </w:rPr>
        <w:t>;</w:t>
      </w:r>
    </w:p>
    <w:p w:rsidR="00A04942" w:rsidRPr="00A04942" w:rsidRDefault="00F03B36" w:rsidP="00D320B9">
      <w:pPr>
        <w:spacing w:line="276" w:lineRule="auto"/>
        <w:jc w:val="both"/>
        <w:rPr>
          <w:sz w:val="24"/>
          <w:szCs w:val="24"/>
          <w:lang w:val="en-ZA"/>
        </w:rPr>
      </w:pPr>
      <w:r w:rsidRPr="0065260D">
        <w:rPr>
          <w:sz w:val="24"/>
          <w:szCs w:val="24"/>
        </w:rPr>
        <w:t>•</w:t>
      </w:r>
      <w:r w:rsidRPr="0065260D">
        <w:rPr>
          <w:sz w:val="24"/>
          <w:szCs w:val="24"/>
        </w:rPr>
        <w:tab/>
        <w:t xml:space="preserve">Discipline any supervisor or manager who allows his or her departmental </w:t>
      </w:r>
      <w:r w:rsidR="004D44AA" w:rsidRPr="0065260D">
        <w:rPr>
          <w:sz w:val="24"/>
          <w:szCs w:val="24"/>
        </w:rPr>
        <w:tab/>
      </w:r>
      <w:r w:rsidRPr="0065260D">
        <w:rPr>
          <w:sz w:val="24"/>
          <w:szCs w:val="24"/>
        </w:rPr>
        <w:t xml:space="preserve">overtime </w:t>
      </w:r>
      <w:r w:rsidR="002A37DE" w:rsidRPr="0065260D">
        <w:rPr>
          <w:sz w:val="24"/>
          <w:szCs w:val="24"/>
        </w:rPr>
        <w:t xml:space="preserve">without proper motivation and preparation.  An investigation into a shift </w:t>
      </w:r>
      <w:r w:rsidR="004D44AA" w:rsidRPr="0065260D">
        <w:rPr>
          <w:sz w:val="24"/>
          <w:szCs w:val="24"/>
        </w:rPr>
        <w:tab/>
      </w:r>
      <w:r w:rsidR="002A37DE" w:rsidRPr="0065260D">
        <w:rPr>
          <w:sz w:val="24"/>
          <w:szCs w:val="24"/>
        </w:rPr>
        <w:t>system must be investigated with immediate effect.</w:t>
      </w:r>
      <w:r w:rsidR="00A04942">
        <w:rPr>
          <w:sz w:val="24"/>
          <w:szCs w:val="24"/>
        </w:rPr>
        <w:t xml:space="preserve"> </w:t>
      </w:r>
      <w:r w:rsidR="004D44AA" w:rsidRPr="0065260D">
        <w:rPr>
          <w:b/>
          <w:sz w:val="24"/>
          <w:szCs w:val="24"/>
          <w:lang w:val="en-ZA"/>
        </w:rPr>
        <w:t xml:space="preserve">Trade-offs:  </w:t>
      </w:r>
      <w:r w:rsidR="004D44AA" w:rsidRPr="0065260D">
        <w:rPr>
          <w:sz w:val="24"/>
          <w:szCs w:val="24"/>
          <w:lang w:val="en-ZA"/>
        </w:rPr>
        <w:t xml:space="preserve">60% of the </w:t>
      </w:r>
      <w:r w:rsidR="00A04942">
        <w:rPr>
          <w:sz w:val="24"/>
          <w:szCs w:val="24"/>
          <w:lang w:val="en-ZA"/>
        </w:rPr>
        <w:tab/>
      </w:r>
      <w:r w:rsidR="004D44AA" w:rsidRPr="0065260D">
        <w:rPr>
          <w:sz w:val="24"/>
          <w:szCs w:val="24"/>
          <w:lang w:val="en-ZA"/>
        </w:rPr>
        <w:t xml:space="preserve">overtime budget has been used already – phase out overtime and introduce a shift </w:t>
      </w:r>
      <w:r w:rsidR="00A04942">
        <w:rPr>
          <w:sz w:val="24"/>
          <w:szCs w:val="24"/>
          <w:lang w:val="en-ZA"/>
        </w:rPr>
        <w:tab/>
      </w:r>
      <w:r w:rsidR="004D44AA" w:rsidRPr="0065260D">
        <w:rPr>
          <w:sz w:val="24"/>
          <w:szCs w:val="24"/>
          <w:lang w:val="en-ZA"/>
        </w:rPr>
        <w:t>system.</w:t>
      </w:r>
    </w:p>
    <w:p w:rsidR="00F03B36" w:rsidRPr="0065260D" w:rsidRDefault="00A0596E" w:rsidP="00D320B9">
      <w:pPr>
        <w:pStyle w:val="Heading4"/>
        <w:spacing w:line="276" w:lineRule="auto"/>
        <w:rPr>
          <w:sz w:val="24"/>
          <w:szCs w:val="24"/>
        </w:rPr>
      </w:pPr>
      <w:r w:rsidRPr="0065260D">
        <w:rPr>
          <w:sz w:val="24"/>
          <w:szCs w:val="24"/>
        </w:rPr>
        <w:lastRenderedPageBreak/>
        <w:t xml:space="preserve"> </w:t>
      </w:r>
      <w:r w:rsidR="00F03B36" w:rsidRPr="0065260D">
        <w:rPr>
          <w:sz w:val="24"/>
          <w:szCs w:val="24"/>
        </w:rPr>
        <w:t>Ensure that the 2015/16 and subsequent budgets are fully funded</w:t>
      </w:r>
      <w:r w:rsidR="00A04942">
        <w:rPr>
          <w:sz w:val="24"/>
          <w:szCs w:val="24"/>
        </w:rPr>
        <w:t xml:space="preserve"> (next 18 months)</w:t>
      </w:r>
    </w:p>
    <w:p w:rsidR="006A0D90" w:rsidRPr="0065260D" w:rsidRDefault="00A04942" w:rsidP="00D320B9">
      <w:pPr>
        <w:spacing w:line="276" w:lineRule="auto"/>
        <w:jc w:val="both"/>
        <w:rPr>
          <w:sz w:val="24"/>
          <w:szCs w:val="24"/>
        </w:rPr>
      </w:pPr>
      <w:r>
        <w:rPr>
          <w:sz w:val="24"/>
          <w:szCs w:val="24"/>
        </w:rPr>
        <w:t>•</w:t>
      </w:r>
      <w:r>
        <w:rPr>
          <w:sz w:val="24"/>
          <w:szCs w:val="24"/>
        </w:rPr>
        <w:tab/>
        <w:t>Run an</w:t>
      </w:r>
      <w:r w:rsidR="00F03B36" w:rsidRPr="0065260D">
        <w:rPr>
          <w:sz w:val="24"/>
          <w:szCs w:val="24"/>
        </w:rPr>
        <w:t xml:space="preserve"> intense budget process in which finance officials thoroughly scrutinize all </w:t>
      </w:r>
    </w:p>
    <w:p w:rsidR="00F03B36" w:rsidRPr="0065260D" w:rsidRDefault="00F03B36" w:rsidP="00D320B9">
      <w:pPr>
        <w:spacing w:line="276" w:lineRule="auto"/>
        <w:ind w:firstLine="720"/>
        <w:jc w:val="both"/>
        <w:rPr>
          <w:sz w:val="24"/>
          <w:szCs w:val="24"/>
        </w:rPr>
      </w:pPr>
      <w:proofErr w:type="gramStart"/>
      <w:r w:rsidRPr="0065260D">
        <w:rPr>
          <w:sz w:val="24"/>
          <w:szCs w:val="24"/>
        </w:rPr>
        <w:t>budget</w:t>
      </w:r>
      <w:proofErr w:type="gramEnd"/>
      <w:r w:rsidRPr="0065260D">
        <w:rPr>
          <w:sz w:val="24"/>
          <w:szCs w:val="24"/>
        </w:rPr>
        <w:t xml:space="preserve"> proposals from line departments</w:t>
      </w:r>
      <w:r w:rsidR="002A37DE" w:rsidRPr="0065260D">
        <w:rPr>
          <w:sz w:val="24"/>
          <w:szCs w:val="24"/>
        </w:rPr>
        <w:t>;</w:t>
      </w:r>
    </w:p>
    <w:p w:rsidR="00F03B36" w:rsidRPr="0065260D" w:rsidRDefault="00F03B36" w:rsidP="00D320B9">
      <w:pPr>
        <w:spacing w:line="276" w:lineRule="auto"/>
        <w:jc w:val="both"/>
        <w:rPr>
          <w:sz w:val="24"/>
          <w:szCs w:val="24"/>
        </w:rPr>
      </w:pPr>
      <w:r w:rsidRPr="0065260D">
        <w:rPr>
          <w:sz w:val="24"/>
          <w:szCs w:val="24"/>
        </w:rPr>
        <w:t>•</w:t>
      </w:r>
      <w:r w:rsidRPr="0065260D">
        <w:rPr>
          <w:sz w:val="24"/>
          <w:szCs w:val="24"/>
        </w:rPr>
        <w:tab/>
        <w:t>Ensure revenue projections are not exaggerated to balance the budget</w:t>
      </w:r>
      <w:r w:rsidR="00A04942">
        <w:rPr>
          <w:sz w:val="24"/>
          <w:szCs w:val="24"/>
        </w:rPr>
        <w:t>;</w:t>
      </w:r>
    </w:p>
    <w:p w:rsidR="00F03B36" w:rsidRPr="0065260D" w:rsidRDefault="00F03B36" w:rsidP="00D320B9">
      <w:pPr>
        <w:spacing w:line="276" w:lineRule="auto"/>
        <w:jc w:val="both"/>
        <w:rPr>
          <w:sz w:val="24"/>
          <w:szCs w:val="24"/>
        </w:rPr>
      </w:pPr>
      <w:r w:rsidRPr="0065260D">
        <w:rPr>
          <w:sz w:val="24"/>
          <w:szCs w:val="24"/>
        </w:rPr>
        <w:t>•</w:t>
      </w:r>
      <w:r w:rsidRPr="0065260D">
        <w:rPr>
          <w:sz w:val="24"/>
          <w:szCs w:val="24"/>
        </w:rPr>
        <w:tab/>
        <w:t>Make a full provisions for bad debt</w:t>
      </w:r>
      <w:r w:rsidR="002A37DE" w:rsidRPr="0065260D">
        <w:rPr>
          <w:sz w:val="24"/>
          <w:szCs w:val="24"/>
        </w:rPr>
        <w:t>;</w:t>
      </w:r>
      <w:r w:rsidR="00A04942">
        <w:rPr>
          <w:sz w:val="24"/>
          <w:szCs w:val="24"/>
        </w:rPr>
        <w:t xml:space="preserve"> and </w:t>
      </w:r>
    </w:p>
    <w:p w:rsidR="004D44AA" w:rsidRPr="0065260D" w:rsidRDefault="00F03B36" w:rsidP="00D320B9">
      <w:pPr>
        <w:spacing w:line="276" w:lineRule="auto"/>
        <w:jc w:val="both"/>
        <w:rPr>
          <w:sz w:val="24"/>
          <w:szCs w:val="24"/>
        </w:rPr>
      </w:pPr>
      <w:r w:rsidRPr="0065260D">
        <w:rPr>
          <w:sz w:val="24"/>
          <w:szCs w:val="24"/>
        </w:rPr>
        <w:t>•</w:t>
      </w:r>
      <w:r w:rsidRPr="0065260D">
        <w:rPr>
          <w:sz w:val="24"/>
          <w:szCs w:val="24"/>
        </w:rPr>
        <w:tab/>
        <w:t>Cut spending budgets accordingly</w:t>
      </w:r>
      <w:r w:rsidR="004D44AA" w:rsidRPr="0065260D">
        <w:rPr>
          <w:sz w:val="24"/>
          <w:szCs w:val="24"/>
        </w:rPr>
        <w:t>,</w:t>
      </w:r>
    </w:p>
    <w:p w:rsidR="00F03B36" w:rsidRDefault="00A04942" w:rsidP="00D320B9">
      <w:pPr>
        <w:spacing w:line="276" w:lineRule="auto"/>
        <w:jc w:val="both"/>
        <w:rPr>
          <w:sz w:val="24"/>
          <w:szCs w:val="24"/>
        </w:rPr>
      </w:pPr>
      <w:r>
        <w:rPr>
          <w:sz w:val="24"/>
          <w:szCs w:val="24"/>
        </w:rPr>
        <w:t xml:space="preserve">An initial assessment in the lead up to the budget adjustment process needs to be undertaken and where legally and practically feasible. </w:t>
      </w:r>
    </w:p>
    <w:p w:rsidR="00F03B36" w:rsidRPr="0065260D" w:rsidRDefault="00F03B36" w:rsidP="00D320B9">
      <w:pPr>
        <w:pStyle w:val="Heading4"/>
        <w:spacing w:line="276" w:lineRule="auto"/>
        <w:rPr>
          <w:sz w:val="24"/>
          <w:szCs w:val="24"/>
        </w:rPr>
      </w:pPr>
      <w:r w:rsidRPr="0065260D">
        <w:rPr>
          <w:sz w:val="24"/>
          <w:szCs w:val="24"/>
        </w:rPr>
        <w:t>Ensure that assets are maintained</w:t>
      </w:r>
      <w:r w:rsidR="00A04942">
        <w:rPr>
          <w:sz w:val="24"/>
          <w:szCs w:val="24"/>
        </w:rPr>
        <w:t xml:space="preserve"> (within 6 months)</w:t>
      </w:r>
    </w:p>
    <w:p w:rsidR="00F03B36" w:rsidRPr="0065260D" w:rsidRDefault="00F03B36" w:rsidP="00D320B9">
      <w:pPr>
        <w:spacing w:line="276" w:lineRule="auto"/>
        <w:jc w:val="both"/>
        <w:rPr>
          <w:sz w:val="24"/>
          <w:szCs w:val="24"/>
        </w:rPr>
      </w:pPr>
      <w:r w:rsidRPr="0065260D">
        <w:rPr>
          <w:sz w:val="24"/>
          <w:szCs w:val="24"/>
        </w:rPr>
        <w:t>Expenditure on maintenance is far cheaper than expenditure on replacement:</w:t>
      </w:r>
    </w:p>
    <w:p w:rsidR="00F03B36" w:rsidRPr="000E7977" w:rsidRDefault="005C3C30" w:rsidP="00D320B9">
      <w:pPr>
        <w:pStyle w:val="ListParagraph"/>
        <w:numPr>
          <w:ilvl w:val="0"/>
          <w:numId w:val="26"/>
        </w:numPr>
        <w:spacing w:line="276" w:lineRule="auto"/>
        <w:jc w:val="both"/>
        <w:rPr>
          <w:sz w:val="24"/>
          <w:szCs w:val="24"/>
        </w:rPr>
      </w:pPr>
      <w:r w:rsidRPr="000E7977">
        <w:rPr>
          <w:sz w:val="24"/>
          <w:szCs w:val="24"/>
        </w:rPr>
        <w:t>The BTO needs</w:t>
      </w:r>
      <w:r w:rsidR="00F03B36" w:rsidRPr="000E7977">
        <w:rPr>
          <w:sz w:val="24"/>
          <w:szCs w:val="24"/>
        </w:rPr>
        <w:t xml:space="preserve"> to produce a template for emergency and preventative maintenance plans</w:t>
      </w:r>
      <w:r w:rsidRPr="000E7977">
        <w:rPr>
          <w:sz w:val="24"/>
          <w:szCs w:val="24"/>
        </w:rPr>
        <w:t>;</w:t>
      </w:r>
    </w:p>
    <w:p w:rsidR="00F03B36" w:rsidRPr="000E7977" w:rsidRDefault="00F03B36" w:rsidP="00D320B9">
      <w:pPr>
        <w:pStyle w:val="ListParagraph"/>
        <w:numPr>
          <w:ilvl w:val="0"/>
          <w:numId w:val="26"/>
        </w:numPr>
        <w:spacing w:line="276" w:lineRule="auto"/>
        <w:jc w:val="both"/>
        <w:rPr>
          <w:sz w:val="24"/>
          <w:szCs w:val="24"/>
        </w:rPr>
      </w:pPr>
      <w:r w:rsidRPr="000E7977">
        <w:rPr>
          <w:sz w:val="24"/>
          <w:szCs w:val="24"/>
        </w:rPr>
        <w:t xml:space="preserve">DTIS </w:t>
      </w:r>
      <w:r w:rsidR="005C3C30" w:rsidRPr="000E7977">
        <w:rPr>
          <w:sz w:val="24"/>
          <w:szCs w:val="24"/>
        </w:rPr>
        <w:t xml:space="preserve">needs </w:t>
      </w:r>
      <w:r w:rsidRPr="000E7977">
        <w:rPr>
          <w:sz w:val="24"/>
          <w:szCs w:val="24"/>
        </w:rPr>
        <w:t>to produce emergency and preventati</w:t>
      </w:r>
      <w:r w:rsidR="000E7977">
        <w:rPr>
          <w:sz w:val="24"/>
          <w:szCs w:val="24"/>
        </w:rPr>
        <w:t xml:space="preserve">ve maintenance plans for Roads, </w:t>
      </w:r>
      <w:r w:rsidRPr="000E7977">
        <w:rPr>
          <w:sz w:val="24"/>
          <w:szCs w:val="24"/>
        </w:rPr>
        <w:t>Water, Sanitation &amp; Electricity</w:t>
      </w:r>
      <w:r w:rsidR="00BD3B6E">
        <w:rPr>
          <w:sz w:val="24"/>
          <w:szCs w:val="24"/>
        </w:rPr>
        <w:t>;</w:t>
      </w:r>
    </w:p>
    <w:p w:rsidR="00F03B36" w:rsidRPr="000E7977" w:rsidRDefault="00F03B36" w:rsidP="00D320B9">
      <w:pPr>
        <w:pStyle w:val="ListParagraph"/>
        <w:numPr>
          <w:ilvl w:val="0"/>
          <w:numId w:val="26"/>
        </w:numPr>
        <w:spacing w:line="276" w:lineRule="auto"/>
        <w:jc w:val="both"/>
        <w:rPr>
          <w:sz w:val="24"/>
          <w:szCs w:val="24"/>
        </w:rPr>
      </w:pPr>
      <w:r w:rsidRPr="000E7977">
        <w:rPr>
          <w:sz w:val="24"/>
          <w:szCs w:val="24"/>
        </w:rPr>
        <w:t>Corporate Services to produce emergency and preventative maintenance plans for Council buildings</w:t>
      </w:r>
      <w:r w:rsidR="00BD3B6E">
        <w:rPr>
          <w:sz w:val="24"/>
          <w:szCs w:val="24"/>
        </w:rPr>
        <w:t>;</w:t>
      </w:r>
    </w:p>
    <w:p w:rsidR="00F03B36" w:rsidRPr="000E7977" w:rsidRDefault="00F03B36" w:rsidP="00D320B9">
      <w:pPr>
        <w:pStyle w:val="ListParagraph"/>
        <w:numPr>
          <w:ilvl w:val="0"/>
          <w:numId w:val="26"/>
        </w:numPr>
        <w:spacing w:line="276" w:lineRule="auto"/>
        <w:jc w:val="both"/>
        <w:rPr>
          <w:sz w:val="24"/>
          <w:szCs w:val="24"/>
        </w:rPr>
      </w:pPr>
      <w:r w:rsidRPr="000E7977">
        <w:rPr>
          <w:sz w:val="24"/>
          <w:szCs w:val="24"/>
        </w:rPr>
        <w:t xml:space="preserve">Allocate at least 7% </w:t>
      </w:r>
      <w:r w:rsidR="00BD3B6E">
        <w:rPr>
          <w:sz w:val="24"/>
          <w:szCs w:val="24"/>
        </w:rPr>
        <w:t xml:space="preserve">of </w:t>
      </w:r>
      <w:proofErr w:type="spellStart"/>
      <w:r w:rsidR="00BD3B6E">
        <w:rPr>
          <w:sz w:val="24"/>
          <w:szCs w:val="24"/>
        </w:rPr>
        <w:t>opex</w:t>
      </w:r>
      <w:proofErr w:type="spellEnd"/>
      <w:r w:rsidR="00BD3B6E">
        <w:rPr>
          <w:sz w:val="24"/>
          <w:szCs w:val="24"/>
        </w:rPr>
        <w:t xml:space="preserve"> budget for this purpose;</w:t>
      </w:r>
    </w:p>
    <w:p w:rsidR="00F03B36" w:rsidRPr="000E7977" w:rsidRDefault="00F03B36" w:rsidP="00D320B9">
      <w:pPr>
        <w:pStyle w:val="ListParagraph"/>
        <w:numPr>
          <w:ilvl w:val="0"/>
          <w:numId w:val="26"/>
        </w:numPr>
        <w:spacing w:line="276" w:lineRule="auto"/>
        <w:jc w:val="both"/>
        <w:rPr>
          <w:sz w:val="24"/>
          <w:szCs w:val="24"/>
        </w:rPr>
      </w:pPr>
      <w:r w:rsidRPr="000E7977">
        <w:rPr>
          <w:sz w:val="24"/>
          <w:szCs w:val="24"/>
        </w:rPr>
        <w:t>Institute a monthly interdepartmental meeting</w:t>
      </w:r>
      <w:r w:rsidR="004D44AA" w:rsidRPr="000E7977">
        <w:rPr>
          <w:sz w:val="24"/>
          <w:szCs w:val="24"/>
        </w:rPr>
        <w:t xml:space="preserve">, chaired by </w:t>
      </w:r>
      <w:r w:rsidR="005C3C30" w:rsidRPr="000E7977">
        <w:rPr>
          <w:sz w:val="24"/>
          <w:szCs w:val="24"/>
        </w:rPr>
        <w:t xml:space="preserve">the Administrator </w:t>
      </w:r>
      <w:r w:rsidR="00525B92" w:rsidRPr="000E7977">
        <w:rPr>
          <w:sz w:val="24"/>
          <w:szCs w:val="24"/>
        </w:rPr>
        <w:t xml:space="preserve">        i</w:t>
      </w:r>
      <w:r w:rsidRPr="000E7977">
        <w:rPr>
          <w:sz w:val="24"/>
          <w:szCs w:val="24"/>
        </w:rPr>
        <w:t>nvolving at least DTIS and Corporate Services, to oversee the implementation of the plans.</w:t>
      </w:r>
    </w:p>
    <w:p w:rsidR="00F03B36" w:rsidRPr="000E7977" w:rsidRDefault="00F03B36" w:rsidP="00D320B9">
      <w:pPr>
        <w:pStyle w:val="Heading4"/>
        <w:spacing w:line="276" w:lineRule="auto"/>
        <w:rPr>
          <w:bCs w:val="0"/>
        </w:rPr>
      </w:pPr>
      <w:r w:rsidRPr="000E7977">
        <w:rPr>
          <w:sz w:val="24"/>
          <w:szCs w:val="24"/>
        </w:rPr>
        <w:t>Reduce technical water and electricity losses</w:t>
      </w:r>
      <w:r w:rsidR="00A04942">
        <w:rPr>
          <w:sz w:val="24"/>
          <w:szCs w:val="24"/>
        </w:rPr>
        <w:t xml:space="preserve"> (within 18 months)</w:t>
      </w:r>
    </w:p>
    <w:p w:rsidR="00F03B36" w:rsidRPr="0065260D" w:rsidRDefault="00F03B36" w:rsidP="00D320B9">
      <w:pPr>
        <w:pStyle w:val="ListParagraph"/>
        <w:numPr>
          <w:ilvl w:val="0"/>
          <w:numId w:val="15"/>
        </w:numPr>
        <w:spacing w:line="276" w:lineRule="auto"/>
        <w:jc w:val="both"/>
        <w:rPr>
          <w:sz w:val="24"/>
          <w:szCs w:val="24"/>
        </w:rPr>
      </w:pPr>
      <w:r w:rsidRPr="0065260D">
        <w:rPr>
          <w:sz w:val="24"/>
          <w:szCs w:val="24"/>
        </w:rPr>
        <w:t>Investing in reducing water and electricity losses can potentially save a great deal, provided the projects are</w:t>
      </w:r>
      <w:r w:rsidR="00BD3B6E">
        <w:rPr>
          <w:sz w:val="24"/>
          <w:szCs w:val="24"/>
        </w:rPr>
        <w:t xml:space="preserve"> well conceived and implemented;</w:t>
      </w:r>
      <w:r w:rsidRPr="0065260D">
        <w:rPr>
          <w:sz w:val="24"/>
          <w:szCs w:val="24"/>
        </w:rPr>
        <w:t xml:space="preserve"> </w:t>
      </w:r>
    </w:p>
    <w:p w:rsidR="00F03B36" w:rsidRPr="0065260D" w:rsidRDefault="00F03B36" w:rsidP="00D320B9">
      <w:pPr>
        <w:pStyle w:val="ListParagraph"/>
        <w:numPr>
          <w:ilvl w:val="0"/>
          <w:numId w:val="15"/>
        </w:numPr>
        <w:spacing w:line="276" w:lineRule="auto"/>
        <w:jc w:val="both"/>
        <w:rPr>
          <w:sz w:val="24"/>
          <w:szCs w:val="24"/>
        </w:rPr>
      </w:pPr>
      <w:r w:rsidRPr="0065260D">
        <w:rPr>
          <w:sz w:val="24"/>
          <w:szCs w:val="24"/>
        </w:rPr>
        <w:t xml:space="preserve">DTIS </w:t>
      </w:r>
      <w:r w:rsidR="005C3C30" w:rsidRPr="0065260D">
        <w:rPr>
          <w:sz w:val="24"/>
          <w:szCs w:val="24"/>
        </w:rPr>
        <w:t xml:space="preserve">needs </w:t>
      </w:r>
      <w:r w:rsidRPr="0065260D">
        <w:rPr>
          <w:sz w:val="24"/>
          <w:szCs w:val="24"/>
        </w:rPr>
        <w:t>to produce a plan to reduce technical losses in water and electricity</w:t>
      </w:r>
      <w:r w:rsidR="005C3C30" w:rsidRPr="0065260D">
        <w:rPr>
          <w:sz w:val="24"/>
          <w:szCs w:val="24"/>
        </w:rPr>
        <w:t xml:space="preserve"> and a realistic target must be set and monitored;</w:t>
      </w:r>
    </w:p>
    <w:p w:rsidR="00F03B36" w:rsidRPr="0065260D" w:rsidRDefault="00F03B36" w:rsidP="00D320B9">
      <w:pPr>
        <w:pStyle w:val="ListParagraph"/>
        <w:numPr>
          <w:ilvl w:val="0"/>
          <w:numId w:val="15"/>
        </w:numPr>
        <w:spacing w:line="276" w:lineRule="auto"/>
        <w:jc w:val="both"/>
        <w:rPr>
          <w:sz w:val="24"/>
          <w:szCs w:val="24"/>
        </w:rPr>
      </w:pPr>
      <w:r w:rsidRPr="0065260D">
        <w:rPr>
          <w:sz w:val="24"/>
          <w:szCs w:val="24"/>
        </w:rPr>
        <w:t>Get an independent assessment of the problem and the plan to address it</w:t>
      </w:r>
      <w:r w:rsidR="00BD3B6E">
        <w:rPr>
          <w:sz w:val="24"/>
          <w:szCs w:val="24"/>
        </w:rPr>
        <w:t>;</w:t>
      </w:r>
    </w:p>
    <w:p w:rsidR="00F03B36" w:rsidRPr="0065260D" w:rsidRDefault="00F03B36" w:rsidP="00D320B9">
      <w:pPr>
        <w:pStyle w:val="ListParagraph"/>
        <w:numPr>
          <w:ilvl w:val="0"/>
          <w:numId w:val="15"/>
        </w:numPr>
        <w:spacing w:line="276" w:lineRule="auto"/>
        <w:jc w:val="both"/>
        <w:rPr>
          <w:sz w:val="24"/>
          <w:szCs w:val="24"/>
        </w:rPr>
      </w:pPr>
      <w:r w:rsidRPr="0065260D">
        <w:rPr>
          <w:sz w:val="24"/>
          <w:szCs w:val="24"/>
        </w:rPr>
        <w:t>Allocate resources according to aspects of the plan likely to yield the best and fastest results;</w:t>
      </w:r>
    </w:p>
    <w:p w:rsidR="00F03B36" w:rsidRDefault="00A04942" w:rsidP="00D320B9">
      <w:pPr>
        <w:pStyle w:val="ListParagraph"/>
        <w:numPr>
          <w:ilvl w:val="0"/>
          <w:numId w:val="15"/>
        </w:numPr>
        <w:spacing w:line="276" w:lineRule="auto"/>
        <w:jc w:val="both"/>
        <w:rPr>
          <w:sz w:val="24"/>
          <w:szCs w:val="24"/>
        </w:rPr>
      </w:pPr>
      <w:r>
        <w:rPr>
          <w:sz w:val="24"/>
          <w:szCs w:val="24"/>
        </w:rPr>
        <w:t>Establish a S</w:t>
      </w:r>
      <w:r w:rsidR="00F03B36" w:rsidRPr="0065260D">
        <w:rPr>
          <w:sz w:val="24"/>
          <w:szCs w:val="24"/>
        </w:rPr>
        <w:t>teering Committee to oversee i</w:t>
      </w:r>
      <w:r w:rsidR="0034604B">
        <w:rPr>
          <w:sz w:val="24"/>
          <w:szCs w:val="24"/>
        </w:rPr>
        <w:t>mplementation and track results</w:t>
      </w:r>
      <w:r w:rsidR="00BD3B6E">
        <w:rPr>
          <w:sz w:val="24"/>
          <w:szCs w:val="24"/>
        </w:rPr>
        <w:t>.</w:t>
      </w:r>
    </w:p>
    <w:p w:rsidR="0034604B" w:rsidRPr="0065260D" w:rsidRDefault="0034604B" w:rsidP="0034604B">
      <w:pPr>
        <w:pStyle w:val="ListParagraph"/>
        <w:spacing w:line="276" w:lineRule="auto"/>
        <w:ind w:left="360"/>
        <w:jc w:val="both"/>
        <w:rPr>
          <w:sz w:val="24"/>
          <w:szCs w:val="24"/>
        </w:rPr>
      </w:pPr>
    </w:p>
    <w:p w:rsidR="00C8678C" w:rsidRPr="000E7977" w:rsidRDefault="00F03B36" w:rsidP="00D320B9">
      <w:pPr>
        <w:spacing w:line="276" w:lineRule="auto"/>
        <w:rPr>
          <w:i/>
          <w:iCs/>
        </w:rPr>
      </w:pPr>
      <w:r w:rsidRPr="0065260D">
        <w:rPr>
          <w:sz w:val="24"/>
          <w:szCs w:val="24"/>
        </w:rPr>
        <w:lastRenderedPageBreak/>
        <w:t xml:space="preserve"> </w:t>
      </w:r>
      <w:bookmarkStart w:id="22" w:name="_Toc404923610"/>
      <w:r w:rsidRPr="000E7977">
        <w:rPr>
          <w:rStyle w:val="Heading3Char"/>
          <w:i/>
          <w:sz w:val="24"/>
          <w:szCs w:val="24"/>
        </w:rPr>
        <w:t>Supply Chain Management</w:t>
      </w:r>
      <w:r w:rsidR="00A04942">
        <w:rPr>
          <w:rStyle w:val="Heading3Char"/>
          <w:i/>
          <w:sz w:val="24"/>
          <w:szCs w:val="24"/>
        </w:rPr>
        <w:t xml:space="preserve"> (next 6 months)</w:t>
      </w:r>
      <w:bookmarkEnd w:id="22"/>
    </w:p>
    <w:p w:rsidR="00C8678C" w:rsidRPr="0065260D" w:rsidRDefault="00C8678C" w:rsidP="00D320B9">
      <w:pPr>
        <w:pStyle w:val="ListParagraph"/>
        <w:numPr>
          <w:ilvl w:val="0"/>
          <w:numId w:val="15"/>
        </w:numPr>
        <w:spacing w:line="276" w:lineRule="auto"/>
        <w:jc w:val="both"/>
        <w:rPr>
          <w:sz w:val="24"/>
          <w:szCs w:val="24"/>
        </w:rPr>
      </w:pPr>
      <w:r w:rsidRPr="0065260D">
        <w:rPr>
          <w:sz w:val="24"/>
          <w:szCs w:val="24"/>
        </w:rPr>
        <w:t>Capacitate the SCM unit to ensure more effective procurement and contract mana</w:t>
      </w:r>
      <w:r w:rsidR="00BD3B6E">
        <w:rPr>
          <w:sz w:val="24"/>
          <w:szCs w:val="24"/>
        </w:rPr>
        <w:t>gement and reduce audit queries;</w:t>
      </w:r>
    </w:p>
    <w:p w:rsidR="00C8678C" w:rsidRPr="0065260D" w:rsidRDefault="00C8678C" w:rsidP="00D320B9">
      <w:pPr>
        <w:pStyle w:val="ListParagraph"/>
        <w:numPr>
          <w:ilvl w:val="0"/>
          <w:numId w:val="15"/>
        </w:numPr>
        <w:spacing w:line="276" w:lineRule="auto"/>
        <w:jc w:val="both"/>
        <w:rPr>
          <w:sz w:val="24"/>
          <w:szCs w:val="24"/>
        </w:rPr>
      </w:pPr>
      <w:r w:rsidRPr="0065260D">
        <w:rPr>
          <w:sz w:val="24"/>
          <w:szCs w:val="24"/>
        </w:rPr>
        <w:t xml:space="preserve">Since the PWC report does not deal adequately with this function, the CFO should consider the actual requirements, obtain </w:t>
      </w:r>
      <w:r w:rsidR="00C1415E" w:rsidRPr="0065260D">
        <w:rPr>
          <w:sz w:val="24"/>
          <w:szCs w:val="24"/>
        </w:rPr>
        <w:t>standardized</w:t>
      </w:r>
      <w:r w:rsidRPr="0065260D">
        <w:rPr>
          <w:sz w:val="24"/>
          <w:szCs w:val="24"/>
        </w:rPr>
        <w:t xml:space="preserve"> role profiles and grading from NT or (for example) eThekwini MM, and generate an urgent report to Council to create the new permanent posts required.   The additional capacity should specifically include </w:t>
      </w:r>
      <w:r w:rsidR="00BD3B6E">
        <w:rPr>
          <w:sz w:val="24"/>
          <w:szCs w:val="24"/>
        </w:rPr>
        <w:t>additional supervisory capacity;</w:t>
      </w:r>
    </w:p>
    <w:p w:rsidR="001E761E" w:rsidRPr="001E761E" w:rsidRDefault="00C8678C" w:rsidP="00D320B9">
      <w:pPr>
        <w:pStyle w:val="ListParagraph"/>
        <w:numPr>
          <w:ilvl w:val="0"/>
          <w:numId w:val="15"/>
        </w:numPr>
        <w:spacing w:line="276" w:lineRule="auto"/>
        <w:jc w:val="both"/>
        <w:rPr>
          <w:sz w:val="24"/>
          <w:szCs w:val="24"/>
        </w:rPr>
      </w:pPr>
      <w:r w:rsidRPr="0065260D">
        <w:rPr>
          <w:sz w:val="24"/>
          <w:szCs w:val="24"/>
        </w:rPr>
        <w:t>Thereafter the posts should be advertised and filled as fast as possible.</w:t>
      </w:r>
    </w:p>
    <w:p w:rsidR="00C8678C" w:rsidRPr="001E761E" w:rsidRDefault="006A0D90" w:rsidP="00D320B9">
      <w:pPr>
        <w:spacing w:line="276" w:lineRule="auto"/>
        <w:jc w:val="both"/>
        <w:rPr>
          <w:sz w:val="24"/>
          <w:szCs w:val="24"/>
        </w:rPr>
      </w:pPr>
      <w:bookmarkStart w:id="23" w:name="_Toc404923611"/>
      <w:r w:rsidRPr="001E761E">
        <w:rPr>
          <w:rStyle w:val="Heading3Char"/>
          <w:i/>
          <w:sz w:val="24"/>
          <w:szCs w:val="24"/>
        </w:rPr>
        <w:t>Internal audit</w:t>
      </w:r>
      <w:r w:rsidR="00A04942" w:rsidRPr="001E761E">
        <w:rPr>
          <w:rStyle w:val="Heading3Char"/>
          <w:i/>
          <w:sz w:val="24"/>
          <w:szCs w:val="24"/>
        </w:rPr>
        <w:t xml:space="preserve"> (next 6 months)</w:t>
      </w:r>
      <w:bookmarkEnd w:id="23"/>
    </w:p>
    <w:p w:rsidR="00C8678C" w:rsidRPr="0065260D" w:rsidRDefault="00C8678C" w:rsidP="00D320B9">
      <w:pPr>
        <w:pStyle w:val="ListParagraph"/>
        <w:numPr>
          <w:ilvl w:val="0"/>
          <w:numId w:val="15"/>
        </w:numPr>
        <w:spacing w:line="276" w:lineRule="auto"/>
        <w:jc w:val="both"/>
        <w:rPr>
          <w:sz w:val="24"/>
          <w:szCs w:val="24"/>
        </w:rPr>
      </w:pPr>
      <w:r w:rsidRPr="0065260D">
        <w:rPr>
          <w:sz w:val="24"/>
          <w:szCs w:val="24"/>
        </w:rPr>
        <w:t>Capacitate the Internal Audit unit to ensure reduce the sc</w:t>
      </w:r>
      <w:r w:rsidR="00BD3B6E">
        <w:rPr>
          <w:sz w:val="24"/>
          <w:szCs w:val="24"/>
        </w:rPr>
        <w:t>ope to misuse Council resources;</w:t>
      </w:r>
    </w:p>
    <w:p w:rsidR="00C8678C" w:rsidRPr="0065260D" w:rsidRDefault="00C8678C" w:rsidP="00D320B9">
      <w:pPr>
        <w:pStyle w:val="ListParagraph"/>
        <w:numPr>
          <w:ilvl w:val="0"/>
          <w:numId w:val="15"/>
        </w:numPr>
        <w:spacing w:line="276" w:lineRule="auto"/>
        <w:jc w:val="both"/>
        <w:rPr>
          <w:sz w:val="24"/>
          <w:szCs w:val="24"/>
        </w:rPr>
      </w:pPr>
      <w:r w:rsidRPr="0065260D">
        <w:rPr>
          <w:sz w:val="24"/>
          <w:szCs w:val="24"/>
        </w:rPr>
        <w:t xml:space="preserve">Since the PWC report does not deal adequately with this function, the CFO should consider the actual requirements, obtain </w:t>
      </w:r>
      <w:r w:rsidR="00C1415E" w:rsidRPr="0065260D">
        <w:rPr>
          <w:sz w:val="24"/>
          <w:szCs w:val="24"/>
        </w:rPr>
        <w:t>standardized</w:t>
      </w:r>
      <w:r w:rsidRPr="0065260D">
        <w:rPr>
          <w:sz w:val="24"/>
          <w:szCs w:val="24"/>
        </w:rPr>
        <w:t xml:space="preserve"> role profiles and grading from NT or (for example) eThekwini MM, and generate an urgent report to Council to create the new permanent posts required.   The additional capacity should specifically include </w:t>
      </w:r>
      <w:r w:rsidR="00BD3B6E">
        <w:rPr>
          <w:sz w:val="24"/>
          <w:szCs w:val="24"/>
        </w:rPr>
        <w:t>additional supervisory capacity;</w:t>
      </w:r>
    </w:p>
    <w:p w:rsidR="00C8678C" w:rsidRPr="0065260D" w:rsidRDefault="00C8678C" w:rsidP="00D320B9">
      <w:pPr>
        <w:pStyle w:val="ListParagraph"/>
        <w:numPr>
          <w:ilvl w:val="0"/>
          <w:numId w:val="15"/>
        </w:numPr>
        <w:spacing w:line="276" w:lineRule="auto"/>
        <w:jc w:val="both"/>
        <w:rPr>
          <w:sz w:val="24"/>
          <w:szCs w:val="24"/>
        </w:rPr>
      </w:pPr>
      <w:r w:rsidRPr="0065260D">
        <w:rPr>
          <w:sz w:val="24"/>
          <w:szCs w:val="24"/>
        </w:rPr>
        <w:t>Thereafter the posts should be advertised</w:t>
      </w:r>
      <w:r w:rsidR="00BD3B6E">
        <w:rPr>
          <w:sz w:val="24"/>
          <w:szCs w:val="24"/>
        </w:rPr>
        <w:t xml:space="preserve"> and filled as fast as possible;</w:t>
      </w:r>
    </w:p>
    <w:p w:rsidR="00C8678C" w:rsidRPr="0065260D" w:rsidRDefault="00A04942" w:rsidP="00D320B9">
      <w:pPr>
        <w:pStyle w:val="ListParagraph"/>
        <w:numPr>
          <w:ilvl w:val="0"/>
          <w:numId w:val="15"/>
        </w:numPr>
        <w:spacing w:line="276" w:lineRule="auto"/>
        <w:jc w:val="both"/>
        <w:rPr>
          <w:sz w:val="24"/>
          <w:szCs w:val="24"/>
        </w:rPr>
      </w:pPr>
      <w:r>
        <w:rPr>
          <w:sz w:val="24"/>
          <w:szCs w:val="24"/>
        </w:rPr>
        <w:t xml:space="preserve">An audit intervention </w:t>
      </w:r>
      <w:r w:rsidR="00C8678C" w:rsidRPr="0065260D">
        <w:rPr>
          <w:sz w:val="24"/>
          <w:szCs w:val="24"/>
        </w:rPr>
        <w:t>plan</w:t>
      </w:r>
      <w:r w:rsidR="005C3C30" w:rsidRPr="0065260D">
        <w:rPr>
          <w:sz w:val="24"/>
          <w:szCs w:val="24"/>
        </w:rPr>
        <w:t xml:space="preserve"> (external and internal)</w:t>
      </w:r>
      <w:r w:rsidR="00C8678C" w:rsidRPr="0065260D">
        <w:rPr>
          <w:sz w:val="24"/>
          <w:szCs w:val="24"/>
        </w:rPr>
        <w:t xml:space="preserve"> should thereaft</w:t>
      </w:r>
      <w:r w:rsidR="00BD3B6E">
        <w:rPr>
          <w:sz w:val="24"/>
          <w:szCs w:val="24"/>
        </w:rPr>
        <w:t>er be developed and implemented;</w:t>
      </w:r>
    </w:p>
    <w:p w:rsidR="00C8678C" w:rsidRPr="0065260D" w:rsidRDefault="00C8678C" w:rsidP="00D320B9">
      <w:pPr>
        <w:pStyle w:val="ListParagraph"/>
        <w:numPr>
          <w:ilvl w:val="0"/>
          <w:numId w:val="15"/>
        </w:numPr>
        <w:spacing w:line="276" w:lineRule="auto"/>
        <w:jc w:val="both"/>
        <w:rPr>
          <w:sz w:val="24"/>
          <w:szCs w:val="24"/>
        </w:rPr>
      </w:pPr>
      <w:r w:rsidRPr="0065260D">
        <w:rPr>
          <w:sz w:val="24"/>
          <w:szCs w:val="24"/>
        </w:rPr>
        <w:t>It may be useful to start with an experienced contractor to boost IA capacity and launch it into playing a useful and powerful role.</w:t>
      </w:r>
    </w:p>
    <w:p w:rsidR="00525B92" w:rsidRPr="00ED7832" w:rsidRDefault="007525D2" w:rsidP="00D320B9">
      <w:pPr>
        <w:pStyle w:val="Heading1"/>
        <w:spacing w:line="276" w:lineRule="auto"/>
        <w:rPr>
          <w:b w:val="0"/>
        </w:rPr>
      </w:pPr>
      <w:bookmarkStart w:id="24" w:name="_Toc404606545"/>
      <w:bookmarkStart w:id="25" w:name="_Toc404923612"/>
      <w:r>
        <w:lastRenderedPageBreak/>
        <w:t>8.</w:t>
      </w:r>
      <w:r>
        <w:tab/>
      </w:r>
      <w:r w:rsidR="00C8678C" w:rsidRPr="007525D2">
        <w:t>REINTRODUCTION OF EFFECTIVE ADMINISTRATIVE MANAGEMENT</w:t>
      </w:r>
      <w:bookmarkEnd w:id="24"/>
      <w:bookmarkEnd w:id="25"/>
      <w:r w:rsidR="005C3C30" w:rsidRPr="00ED7832">
        <w:rPr>
          <w:b w:val="0"/>
        </w:rPr>
        <w:t xml:space="preserve"> </w:t>
      </w:r>
    </w:p>
    <w:p w:rsidR="00C8678C" w:rsidRPr="0065260D" w:rsidRDefault="00C8678C" w:rsidP="00D320B9">
      <w:pPr>
        <w:pStyle w:val="ListParagraph"/>
        <w:numPr>
          <w:ilvl w:val="0"/>
          <w:numId w:val="18"/>
        </w:numPr>
        <w:spacing w:before="0" w:after="0" w:line="276" w:lineRule="auto"/>
        <w:jc w:val="both"/>
        <w:rPr>
          <w:sz w:val="24"/>
          <w:szCs w:val="24"/>
        </w:rPr>
      </w:pPr>
      <w:r w:rsidRPr="0065260D">
        <w:rPr>
          <w:sz w:val="24"/>
          <w:szCs w:val="24"/>
        </w:rPr>
        <w:t>Appointment of Senior Management (MM &amp; CFO)</w:t>
      </w:r>
      <w:r w:rsidR="005C3C30" w:rsidRPr="0065260D">
        <w:rPr>
          <w:sz w:val="24"/>
          <w:szCs w:val="24"/>
        </w:rPr>
        <w:t xml:space="preserve"> – this will bring the m</w:t>
      </w:r>
      <w:r w:rsidR="00A04942">
        <w:rPr>
          <w:sz w:val="24"/>
          <w:szCs w:val="24"/>
        </w:rPr>
        <w:t xml:space="preserve">uch </w:t>
      </w:r>
      <w:r w:rsidR="005C3C30" w:rsidRPr="0065260D">
        <w:rPr>
          <w:sz w:val="24"/>
          <w:szCs w:val="24"/>
        </w:rPr>
        <w:t>needed stability to the institution.  The filling of these critical posts will also ensure that these senior managers are an integra</w:t>
      </w:r>
      <w:r w:rsidR="00A04942">
        <w:rPr>
          <w:sz w:val="24"/>
          <w:szCs w:val="24"/>
        </w:rPr>
        <w:t xml:space="preserve">l part of the intervention plan </w:t>
      </w:r>
      <w:r w:rsidR="00A04942">
        <w:rPr>
          <w:b/>
          <w:sz w:val="24"/>
          <w:szCs w:val="24"/>
        </w:rPr>
        <w:t>(next 6 months)</w:t>
      </w:r>
    </w:p>
    <w:p w:rsidR="00C8678C" w:rsidRPr="0065260D" w:rsidRDefault="00A04942" w:rsidP="00D320B9">
      <w:pPr>
        <w:pStyle w:val="ListParagraph"/>
        <w:numPr>
          <w:ilvl w:val="0"/>
          <w:numId w:val="18"/>
        </w:numPr>
        <w:spacing w:before="0" w:after="0" w:line="276" w:lineRule="auto"/>
        <w:jc w:val="both"/>
        <w:rPr>
          <w:sz w:val="24"/>
          <w:szCs w:val="24"/>
        </w:rPr>
      </w:pPr>
      <w:r>
        <w:rPr>
          <w:sz w:val="24"/>
          <w:szCs w:val="24"/>
        </w:rPr>
        <w:t>T</w:t>
      </w:r>
      <w:r w:rsidR="005C3C30" w:rsidRPr="0065260D">
        <w:rPr>
          <w:sz w:val="24"/>
          <w:szCs w:val="24"/>
        </w:rPr>
        <w:t>here is a</w:t>
      </w:r>
      <w:r w:rsidR="004D44AA" w:rsidRPr="0065260D">
        <w:rPr>
          <w:sz w:val="24"/>
          <w:szCs w:val="24"/>
        </w:rPr>
        <w:t>n</w:t>
      </w:r>
      <w:r w:rsidR="005C3C30" w:rsidRPr="0065260D">
        <w:rPr>
          <w:sz w:val="24"/>
          <w:szCs w:val="24"/>
        </w:rPr>
        <w:t xml:space="preserve"> urgent need to develop performance contracts for Senior Managers</w:t>
      </w:r>
      <w:r w:rsidR="004D44AA" w:rsidRPr="0065260D">
        <w:rPr>
          <w:sz w:val="24"/>
          <w:szCs w:val="24"/>
        </w:rPr>
        <w:t xml:space="preserve"> </w:t>
      </w:r>
      <w:r>
        <w:rPr>
          <w:sz w:val="24"/>
          <w:szCs w:val="24"/>
        </w:rPr>
        <w:t xml:space="preserve">tied to performance contracts </w:t>
      </w:r>
      <w:r>
        <w:rPr>
          <w:b/>
          <w:sz w:val="24"/>
          <w:szCs w:val="24"/>
        </w:rPr>
        <w:t>(next 6 months)</w:t>
      </w:r>
    </w:p>
    <w:p w:rsidR="00C8678C" w:rsidRPr="0065260D" w:rsidRDefault="005C3C30" w:rsidP="00D320B9">
      <w:pPr>
        <w:pStyle w:val="ListParagraph"/>
        <w:numPr>
          <w:ilvl w:val="0"/>
          <w:numId w:val="18"/>
        </w:numPr>
        <w:spacing w:before="0" w:after="0" w:line="276" w:lineRule="auto"/>
        <w:jc w:val="both"/>
        <w:rPr>
          <w:sz w:val="24"/>
          <w:szCs w:val="24"/>
        </w:rPr>
      </w:pPr>
      <w:r w:rsidRPr="0065260D">
        <w:rPr>
          <w:sz w:val="24"/>
          <w:szCs w:val="24"/>
        </w:rPr>
        <w:t xml:space="preserve">A </w:t>
      </w:r>
      <w:r w:rsidR="00C8678C" w:rsidRPr="0065260D">
        <w:rPr>
          <w:sz w:val="24"/>
          <w:szCs w:val="24"/>
        </w:rPr>
        <w:t>Performance Management System</w:t>
      </w:r>
      <w:r w:rsidRPr="0065260D">
        <w:rPr>
          <w:sz w:val="24"/>
          <w:szCs w:val="24"/>
        </w:rPr>
        <w:t xml:space="preserve"> must be </w:t>
      </w:r>
      <w:r w:rsidR="00A04942">
        <w:rPr>
          <w:sz w:val="24"/>
          <w:szCs w:val="24"/>
        </w:rPr>
        <w:t xml:space="preserve">in place </w:t>
      </w:r>
      <w:r w:rsidR="00A04942">
        <w:rPr>
          <w:b/>
          <w:sz w:val="24"/>
          <w:szCs w:val="24"/>
        </w:rPr>
        <w:t>(next 6 months)</w:t>
      </w:r>
      <w:r w:rsidR="00C8678C" w:rsidRPr="0065260D">
        <w:rPr>
          <w:sz w:val="24"/>
          <w:szCs w:val="24"/>
        </w:rPr>
        <w:t xml:space="preserve"> </w:t>
      </w:r>
    </w:p>
    <w:p w:rsidR="005C3C30" w:rsidRPr="0065260D" w:rsidRDefault="005C3C30" w:rsidP="00D320B9">
      <w:pPr>
        <w:pStyle w:val="ListParagraph"/>
        <w:numPr>
          <w:ilvl w:val="0"/>
          <w:numId w:val="18"/>
        </w:numPr>
        <w:spacing w:before="0" w:after="0" w:line="276" w:lineRule="auto"/>
        <w:jc w:val="both"/>
        <w:rPr>
          <w:sz w:val="24"/>
          <w:szCs w:val="24"/>
        </w:rPr>
      </w:pPr>
      <w:r w:rsidRPr="0065260D">
        <w:rPr>
          <w:sz w:val="24"/>
          <w:szCs w:val="24"/>
        </w:rPr>
        <w:t xml:space="preserve">Engage in a team effectiveness exercise for </w:t>
      </w:r>
      <w:r w:rsidR="00A04942">
        <w:rPr>
          <w:sz w:val="24"/>
          <w:szCs w:val="24"/>
        </w:rPr>
        <w:t xml:space="preserve">all managers in the institution </w:t>
      </w:r>
      <w:r w:rsidR="00A04942">
        <w:rPr>
          <w:b/>
          <w:sz w:val="24"/>
          <w:szCs w:val="24"/>
        </w:rPr>
        <w:t>(next 6  months)</w:t>
      </w:r>
    </w:p>
    <w:p w:rsidR="004D44AA" w:rsidRPr="0065260D" w:rsidRDefault="004D44AA" w:rsidP="00D320B9">
      <w:pPr>
        <w:pStyle w:val="ListParagraph"/>
        <w:numPr>
          <w:ilvl w:val="0"/>
          <w:numId w:val="18"/>
        </w:numPr>
        <w:spacing w:before="0" w:after="0" w:line="276" w:lineRule="auto"/>
        <w:jc w:val="both"/>
        <w:rPr>
          <w:sz w:val="24"/>
          <w:szCs w:val="24"/>
        </w:rPr>
      </w:pPr>
      <w:r w:rsidRPr="0065260D">
        <w:rPr>
          <w:sz w:val="24"/>
          <w:szCs w:val="24"/>
        </w:rPr>
        <w:t xml:space="preserve">Revise and implement the Workplace Skills Development Plan and ensure the training committee is functional and the areas </w:t>
      </w:r>
      <w:proofErr w:type="spellStart"/>
      <w:r w:rsidRPr="0065260D">
        <w:rPr>
          <w:sz w:val="24"/>
          <w:szCs w:val="24"/>
        </w:rPr>
        <w:t>prioritised</w:t>
      </w:r>
      <w:proofErr w:type="spellEnd"/>
      <w:r w:rsidRPr="0065260D">
        <w:rPr>
          <w:sz w:val="24"/>
          <w:szCs w:val="24"/>
        </w:rPr>
        <w:t xml:space="preserve"> in the intervention plan are also given immediate attention.</w:t>
      </w:r>
      <w:r w:rsidR="00A04942">
        <w:rPr>
          <w:sz w:val="24"/>
          <w:szCs w:val="24"/>
        </w:rPr>
        <w:t xml:space="preserve"> </w:t>
      </w:r>
      <w:r w:rsidR="00A04942">
        <w:rPr>
          <w:b/>
          <w:sz w:val="24"/>
          <w:szCs w:val="24"/>
        </w:rPr>
        <w:t>(next 6  months)</w:t>
      </w:r>
    </w:p>
    <w:p w:rsidR="004D44AA" w:rsidRPr="0065260D" w:rsidRDefault="004D44AA" w:rsidP="00D320B9">
      <w:pPr>
        <w:pStyle w:val="ListParagraph"/>
        <w:numPr>
          <w:ilvl w:val="0"/>
          <w:numId w:val="18"/>
        </w:numPr>
        <w:spacing w:before="0" w:after="0" w:line="276" w:lineRule="auto"/>
        <w:jc w:val="both"/>
        <w:rPr>
          <w:sz w:val="24"/>
          <w:szCs w:val="24"/>
        </w:rPr>
      </w:pPr>
      <w:r w:rsidRPr="0065260D">
        <w:rPr>
          <w:sz w:val="24"/>
          <w:szCs w:val="24"/>
        </w:rPr>
        <w:t>Revise the Organogram and ensure a budget for critical pos</w:t>
      </w:r>
      <w:r w:rsidR="00A04942">
        <w:rPr>
          <w:sz w:val="24"/>
          <w:szCs w:val="24"/>
        </w:rPr>
        <w:t xml:space="preserve">ts is set aside and </w:t>
      </w:r>
      <w:proofErr w:type="spellStart"/>
      <w:r w:rsidR="00A04942">
        <w:rPr>
          <w:sz w:val="24"/>
          <w:szCs w:val="24"/>
        </w:rPr>
        <w:t>prioritised</w:t>
      </w:r>
      <w:proofErr w:type="spellEnd"/>
      <w:r w:rsidR="00A04942">
        <w:rPr>
          <w:sz w:val="24"/>
          <w:szCs w:val="24"/>
        </w:rPr>
        <w:t xml:space="preserve"> </w:t>
      </w:r>
      <w:r w:rsidR="00DB73C6">
        <w:rPr>
          <w:b/>
          <w:sz w:val="24"/>
          <w:szCs w:val="24"/>
        </w:rPr>
        <w:t>(next 6 -18 months)</w:t>
      </w:r>
    </w:p>
    <w:p w:rsidR="00146729" w:rsidRDefault="004D44AA" w:rsidP="00D320B9">
      <w:pPr>
        <w:pStyle w:val="ListParagraph"/>
        <w:numPr>
          <w:ilvl w:val="0"/>
          <w:numId w:val="18"/>
        </w:numPr>
        <w:spacing w:before="0" w:after="0" w:line="276" w:lineRule="auto"/>
        <w:jc w:val="both"/>
        <w:rPr>
          <w:sz w:val="24"/>
          <w:szCs w:val="24"/>
        </w:rPr>
      </w:pPr>
      <w:r w:rsidRPr="0065260D">
        <w:rPr>
          <w:sz w:val="24"/>
          <w:szCs w:val="24"/>
        </w:rPr>
        <w:t>Ensure that adequate and protective clothing is provided for all staff.</w:t>
      </w:r>
    </w:p>
    <w:p w:rsidR="00146729" w:rsidRDefault="00146729" w:rsidP="00D320B9">
      <w:pPr>
        <w:spacing w:before="0" w:after="0" w:line="276" w:lineRule="auto"/>
        <w:jc w:val="both"/>
        <w:rPr>
          <w:b/>
          <w:sz w:val="24"/>
          <w:szCs w:val="24"/>
        </w:rPr>
      </w:pPr>
    </w:p>
    <w:p w:rsidR="007525D2" w:rsidRPr="00A73279" w:rsidRDefault="00ED7832" w:rsidP="00D320B9">
      <w:pPr>
        <w:pStyle w:val="Heading1"/>
        <w:spacing w:line="276" w:lineRule="auto"/>
        <w:rPr>
          <w:b w:val="0"/>
        </w:rPr>
      </w:pPr>
      <w:bookmarkStart w:id="26" w:name="_Toc404923613"/>
      <w:r w:rsidRPr="007525D2">
        <w:lastRenderedPageBreak/>
        <w:t>9.</w:t>
      </w:r>
      <w:r w:rsidRPr="007525D2">
        <w:rPr>
          <w:b w:val="0"/>
        </w:rPr>
        <w:t xml:space="preserve"> </w:t>
      </w:r>
      <w:r w:rsidR="007525D2">
        <w:t>WASTE MANAGEMENT AND COMMUNITY SERVICES</w:t>
      </w:r>
      <w:bookmarkEnd w:id="26"/>
      <w:r w:rsidR="007525D2">
        <w:t xml:space="preserve"> </w:t>
      </w:r>
    </w:p>
    <w:p w:rsidR="000C0DC5" w:rsidRPr="0065260D" w:rsidRDefault="00F83DF0" w:rsidP="00D320B9">
      <w:pPr>
        <w:spacing w:before="0" w:after="0" w:line="276" w:lineRule="auto"/>
        <w:jc w:val="both"/>
        <w:rPr>
          <w:sz w:val="24"/>
          <w:szCs w:val="24"/>
          <w:lang w:val="en-ZA"/>
        </w:rPr>
      </w:pPr>
      <w:r w:rsidRPr="0065260D">
        <w:rPr>
          <w:sz w:val="24"/>
          <w:szCs w:val="24"/>
          <w:lang w:val="en-ZA"/>
        </w:rPr>
        <w:t xml:space="preserve">What can be done </w:t>
      </w:r>
      <w:r w:rsidR="000C0DC5" w:rsidRPr="0065260D">
        <w:rPr>
          <w:sz w:val="24"/>
          <w:szCs w:val="24"/>
          <w:lang w:val="en-ZA"/>
        </w:rPr>
        <w:t>in</w:t>
      </w:r>
      <w:r w:rsidRPr="0065260D">
        <w:rPr>
          <w:sz w:val="24"/>
          <w:szCs w:val="24"/>
          <w:lang w:val="en-ZA"/>
        </w:rPr>
        <w:t xml:space="preserve"> the</w:t>
      </w:r>
      <w:r w:rsidR="000C0DC5" w:rsidRPr="0065260D">
        <w:rPr>
          <w:sz w:val="24"/>
          <w:szCs w:val="24"/>
          <w:lang w:val="en-ZA"/>
        </w:rPr>
        <w:t xml:space="preserve"> next 6 mo</w:t>
      </w:r>
      <w:r w:rsidR="005C3C30" w:rsidRPr="0065260D">
        <w:rPr>
          <w:sz w:val="24"/>
          <w:szCs w:val="24"/>
          <w:lang w:val="en-ZA"/>
        </w:rPr>
        <w:t>nth</w:t>
      </w:r>
      <w:r w:rsidR="00DB73C6">
        <w:rPr>
          <w:sz w:val="24"/>
          <w:szCs w:val="24"/>
          <w:lang w:val="en-ZA"/>
        </w:rPr>
        <w:t>s</w:t>
      </w:r>
      <w:r w:rsidR="005C3C30" w:rsidRPr="0065260D">
        <w:rPr>
          <w:sz w:val="24"/>
          <w:szCs w:val="24"/>
          <w:lang w:val="en-ZA"/>
        </w:rPr>
        <w:t xml:space="preserve"> to bring face of city back?</w:t>
      </w:r>
    </w:p>
    <w:p w:rsidR="000C0DC5" w:rsidRPr="0065260D" w:rsidRDefault="005C3C30" w:rsidP="00D320B9">
      <w:pPr>
        <w:numPr>
          <w:ilvl w:val="0"/>
          <w:numId w:val="14"/>
        </w:numPr>
        <w:spacing w:before="0" w:after="0" w:line="276" w:lineRule="auto"/>
        <w:jc w:val="both"/>
        <w:rPr>
          <w:sz w:val="24"/>
          <w:szCs w:val="24"/>
          <w:lang w:val="en-ZA"/>
        </w:rPr>
      </w:pPr>
      <w:r w:rsidRPr="0065260D">
        <w:rPr>
          <w:sz w:val="24"/>
          <w:szCs w:val="24"/>
          <w:lang w:val="en-ZA"/>
        </w:rPr>
        <w:t xml:space="preserve">Community and </w:t>
      </w:r>
      <w:r w:rsidR="000C0DC5" w:rsidRPr="0065260D">
        <w:rPr>
          <w:sz w:val="24"/>
          <w:szCs w:val="24"/>
          <w:lang w:val="en-ZA"/>
        </w:rPr>
        <w:t>NGO</w:t>
      </w:r>
      <w:r w:rsidRPr="0065260D">
        <w:rPr>
          <w:sz w:val="24"/>
          <w:szCs w:val="24"/>
          <w:lang w:val="en-ZA"/>
        </w:rPr>
        <w:t>s</w:t>
      </w:r>
      <w:r w:rsidR="000C0DC5" w:rsidRPr="0065260D">
        <w:rPr>
          <w:sz w:val="24"/>
          <w:szCs w:val="24"/>
          <w:lang w:val="en-ZA"/>
        </w:rPr>
        <w:t xml:space="preserve"> must be involved at all levels and Council must have a clear program stipulating what must be done to assist. This will assist public confidence, investor confidence. Look at the smallest of things that could make a big difference. Look for partnerships to assist. </w:t>
      </w:r>
      <w:r w:rsidR="00BC583D">
        <w:rPr>
          <w:b/>
          <w:sz w:val="24"/>
          <w:szCs w:val="24"/>
        </w:rPr>
        <w:t>(next 6  months)</w:t>
      </w:r>
    </w:p>
    <w:p w:rsidR="00F83DF0" w:rsidRPr="0065260D" w:rsidRDefault="000C0DC5" w:rsidP="00D320B9">
      <w:pPr>
        <w:numPr>
          <w:ilvl w:val="0"/>
          <w:numId w:val="14"/>
        </w:numPr>
        <w:spacing w:before="0" w:after="0" w:line="276" w:lineRule="auto"/>
        <w:jc w:val="both"/>
        <w:rPr>
          <w:sz w:val="24"/>
          <w:szCs w:val="24"/>
          <w:lang w:val="en-ZA"/>
        </w:rPr>
      </w:pPr>
      <w:r w:rsidRPr="0065260D">
        <w:rPr>
          <w:sz w:val="24"/>
          <w:szCs w:val="24"/>
          <w:lang w:val="en-ZA"/>
        </w:rPr>
        <w:t>Cul</w:t>
      </w:r>
      <w:r w:rsidR="005C3C30" w:rsidRPr="0065260D">
        <w:rPr>
          <w:sz w:val="24"/>
          <w:szCs w:val="24"/>
          <w:lang w:val="en-ZA"/>
        </w:rPr>
        <w:t xml:space="preserve">ture of litter must be changed. – an anti-litter campaign led by the councillor need to launched as soon as possible and funds must be raised and partnerships explored on how best to run a campaign to beautify and keep </w:t>
      </w:r>
      <w:proofErr w:type="spellStart"/>
      <w:r w:rsidR="005C3C30" w:rsidRPr="0065260D">
        <w:rPr>
          <w:sz w:val="24"/>
          <w:szCs w:val="24"/>
          <w:lang w:val="en-ZA"/>
        </w:rPr>
        <w:t>Makana</w:t>
      </w:r>
      <w:proofErr w:type="spellEnd"/>
      <w:r w:rsidR="005C3C30" w:rsidRPr="0065260D">
        <w:rPr>
          <w:sz w:val="24"/>
          <w:szCs w:val="24"/>
          <w:lang w:val="en-ZA"/>
        </w:rPr>
        <w:t xml:space="preserve"> clean. </w:t>
      </w:r>
      <w:r w:rsidR="00BC583D">
        <w:rPr>
          <w:b/>
          <w:sz w:val="24"/>
          <w:szCs w:val="24"/>
        </w:rPr>
        <w:t>(next 6  months)</w:t>
      </w:r>
    </w:p>
    <w:p w:rsidR="00F83DF0" w:rsidRPr="0065260D" w:rsidRDefault="00F83DF0" w:rsidP="00D320B9">
      <w:pPr>
        <w:numPr>
          <w:ilvl w:val="0"/>
          <w:numId w:val="14"/>
        </w:numPr>
        <w:spacing w:before="0" w:after="0" w:line="276" w:lineRule="auto"/>
        <w:jc w:val="both"/>
        <w:rPr>
          <w:sz w:val="24"/>
          <w:szCs w:val="24"/>
          <w:lang w:val="en-ZA"/>
        </w:rPr>
      </w:pPr>
      <w:r w:rsidRPr="0065260D">
        <w:rPr>
          <w:sz w:val="24"/>
          <w:szCs w:val="24"/>
          <w:lang w:val="en-ZA"/>
        </w:rPr>
        <w:t>A waste management project that explores the possibility of creating jobs and using waste management as a vehicle for community empowerment as well as education and awareness.</w:t>
      </w:r>
      <w:r w:rsidR="00BC583D">
        <w:rPr>
          <w:sz w:val="24"/>
          <w:szCs w:val="24"/>
          <w:lang w:val="en-ZA"/>
        </w:rPr>
        <w:t xml:space="preserve"> </w:t>
      </w:r>
      <w:r w:rsidR="00BC583D">
        <w:rPr>
          <w:b/>
          <w:sz w:val="24"/>
          <w:szCs w:val="24"/>
        </w:rPr>
        <w:t>(next 6  months)</w:t>
      </w:r>
    </w:p>
    <w:p w:rsidR="000C0DC5" w:rsidRPr="0065260D" w:rsidRDefault="000C0DC5" w:rsidP="00D320B9">
      <w:pPr>
        <w:numPr>
          <w:ilvl w:val="0"/>
          <w:numId w:val="14"/>
        </w:numPr>
        <w:spacing w:before="0" w:after="0" w:line="276" w:lineRule="auto"/>
        <w:jc w:val="both"/>
        <w:rPr>
          <w:sz w:val="24"/>
          <w:szCs w:val="24"/>
          <w:lang w:val="en-ZA"/>
        </w:rPr>
      </w:pPr>
      <w:r w:rsidRPr="0065260D">
        <w:rPr>
          <w:sz w:val="24"/>
          <w:szCs w:val="24"/>
          <w:lang w:val="en-ZA"/>
        </w:rPr>
        <w:t>Stringent law enforcement of illegal dumpers. (could use a name an</w:t>
      </w:r>
      <w:r w:rsidR="00F83DF0" w:rsidRPr="0065260D">
        <w:rPr>
          <w:sz w:val="24"/>
          <w:szCs w:val="24"/>
          <w:lang w:val="en-ZA"/>
        </w:rPr>
        <w:t xml:space="preserve">d shame campaign and </w:t>
      </w:r>
      <w:r w:rsidRPr="0065260D">
        <w:rPr>
          <w:sz w:val="24"/>
          <w:szCs w:val="24"/>
          <w:lang w:val="en-ZA"/>
        </w:rPr>
        <w:t>train law enforcers in every department to enforce the bylaw</w:t>
      </w:r>
      <w:r w:rsidR="00F83DF0" w:rsidRPr="0065260D">
        <w:rPr>
          <w:sz w:val="24"/>
          <w:szCs w:val="24"/>
          <w:lang w:val="en-ZA"/>
        </w:rPr>
        <w:t xml:space="preserve">s pertaining to that department; </w:t>
      </w:r>
      <w:r w:rsidR="00BC583D">
        <w:rPr>
          <w:b/>
          <w:sz w:val="24"/>
          <w:szCs w:val="24"/>
        </w:rPr>
        <w:t>(next 6  months)</w:t>
      </w:r>
    </w:p>
    <w:p w:rsidR="000C0DC5" w:rsidRPr="0065260D" w:rsidRDefault="000C0DC5" w:rsidP="00D320B9">
      <w:pPr>
        <w:numPr>
          <w:ilvl w:val="0"/>
          <w:numId w:val="14"/>
        </w:numPr>
        <w:spacing w:before="0" w:after="0" w:line="276" w:lineRule="auto"/>
        <w:jc w:val="both"/>
        <w:rPr>
          <w:sz w:val="24"/>
          <w:szCs w:val="24"/>
          <w:lang w:val="en-ZA"/>
        </w:rPr>
      </w:pPr>
      <w:r w:rsidRPr="0065260D">
        <w:rPr>
          <w:sz w:val="24"/>
          <w:szCs w:val="24"/>
          <w:lang w:val="en-ZA"/>
        </w:rPr>
        <w:t>Make use of everyone that could contribute to a cleaner town. (Scho</w:t>
      </w:r>
      <w:r w:rsidR="00F83DF0" w:rsidRPr="0065260D">
        <w:rPr>
          <w:sz w:val="24"/>
          <w:szCs w:val="24"/>
          <w:lang w:val="en-ZA"/>
        </w:rPr>
        <w:t>ols, organisations, busine</w:t>
      </w:r>
      <w:r w:rsidR="00BC583D">
        <w:rPr>
          <w:sz w:val="24"/>
          <w:szCs w:val="24"/>
          <w:lang w:val="en-ZA"/>
        </w:rPr>
        <w:t xml:space="preserve">sses) </w:t>
      </w:r>
      <w:r w:rsidR="00BC583D">
        <w:rPr>
          <w:b/>
          <w:sz w:val="24"/>
          <w:szCs w:val="24"/>
        </w:rPr>
        <w:t>(next 6  months)</w:t>
      </w:r>
    </w:p>
    <w:p w:rsidR="00F83DF0" w:rsidRPr="0065260D" w:rsidRDefault="00F83DF0" w:rsidP="00D320B9">
      <w:pPr>
        <w:numPr>
          <w:ilvl w:val="0"/>
          <w:numId w:val="14"/>
        </w:numPr>
        <w:spacing w:before="0" w:after="0" w:line="276" w:lineRule="auto"/>
        <w:jc w:val="both"/>
        <w:rPr>
          <w:sz w:val="24"/>
          <w:szCs w:val="24"/>
          <w:lang w:val="en-ZA"/>
        </w:rPr>
      </w:pPr>
      <w:r w:rsidRPr="0065260D">
        <w:rPr>
          <w:sz w:val="24"/>
          <w:szCs w:val="24"/>
          <w:lang w:val="en-ZA"/>
        </w:rPr>
        <w:t>A concept note and business plan must be developed in the next 2 months and it be used for fund-raising an increasing stakehol</w:t>
      </w:r>
      <w:r w:rsidR="00BC583D">
        <w:rPr>
          <w:sz w:val="24"/>
          <w:szCs w:val="24"/>
          <w:lang w:val="en-ZA"/>
        </w:rPr>
        <w:t xml:space="preserve">der awareness and participation </w:t>
      </w:r>
      <w:r w:rsidR="00BC583D">
        <w:rPr>
          <w:b/>
          <w:sz w:val="24"/>
          <w:szCs w:val="24"/>
        </w:rPr>
        <w:t>(next 6  months)</w:t>
      </w:r>
    </w:p>
    <w:p w:rsidR="00F83DF0" w:rsidRPr="0065260D" w:rsidRDefault="00F83DF0" w:rsidP="00D320B9">
      <w:pPr>
        <w:numPr>
          <w:ilvl w:val="0"/>
          <w:numId w:val="14"/>
        </w:numPr>
        <w:spacing w:before="0" w:after="0" w:line="276" w:lineRule="auto"/>
        <w:jc w:val="both"/>
        <w:rPr>
          <w:sz w:val="24"/>
          <w:szCs w:val="24"/>
          <w:lang w:val="en-ZA"/>
        </w:rPr>
      </w:pPr>
      <w:r w:rsidRPr="0065260D">
        <w:rPr>
          <w:sz w:val="24"/>
          <w:szCs w:val="24"/>
          <w:lang w:val="en-ZA"/>
        </w:rPr>
        <w:t xml:space="preserve">The </w:t>
      </w:r>
      <w:r w:rsidR="00051EBA" w:rsidRPr="0065260D">
        <w:rPr>
          <w:sz w:val="24"/>
          <w:szCs w:val="24"/>
          <w:lang w:val="en-ZA"/>
        </w:rPr>
        <w:t>collections of waste as per the back to basics programme</w:t>
      </w:r>
      <w:r w:rsidRPr="0065260D">
        <w:rPr>
          <w:sz w:val="24"/>
          <w:szCs w:val="24"/>
          <w:lang w:val="en-ZA"/>
        </w:rPr>
        <w:t xml:space="preserve"> needs to be instituted.  There is a need to reprioritise the budget and expenditure to ensure that this service is restored and each household in </w:t>
      </w:r>
      <w:proofErr w:type="spellStart"/>
      <w:r w:rsidRPr="0065260D">
        <w:rPr>
          <w:sz w:val="24"/>
          <w:szCs w:val="24"/>
          <w:lang w:val="en-ZA"/>
        </w:rPr>
        <w:t>Makana</w:t>
      </w:r>
      <w:proofErr w:type="spellEnd"/>
      <w:r w:rsidRPr="0065260D">
        <w:rPr>
          <w:sz w:val="24"/>
          <w:szCs w:val="24"/>
          <w:lang w:val="en-ZA"/>
        </w:rPr>
        <w:t xml:space="preserve"> receives a service at least once a week.  </w:t>
      </w:r>
      <w:r w:rsidR="00BC583D">
        <w:rPr>
          <w:b/>
          <w:sz w:val="24"/>
          <w:szCs w:val="24"/>
        </w:rPr>
        <w:t>(next 6  months)</w:t>
      </w:r>
    </w:p>
    <w:p w:rsidR="00F83DF0" w:rsidRPr="0065260D" w:rsidRDefault="00F83DF0" w:rsidP="00D320B9">
      <w:pPr>
        <w:numPr>
          <w:ilvl w:val="0"/>
          <w:numId w:val="14"/>
        </w:numPr>
        <w:spacing w:before="0" w:after="0" w:line="276" w:lineRule="auto"/>
        <w:jc w:val="both"/>
        <w:rPr>
          <w:sz w:val="24"/>
          <w:szCs w:val="24"/>
          <w:lang w:val="en-ZA"/>
        </w:rPr>
      </w:pPr>
      <w:r w:rsidRPr="0065260D">
        <w:rPr>
          <w:sz w:val="24"/>
          <w:szCs w:val="24"/>
          <w:lang w:val="en-ZA"/>
        </w:rPr>
        <w:t>There needs to be proper costing and the concept note must include the need to restore the provision of the service.</w:t>
      </w:r>
      <w:r w:rsidR="00BC583D" w:rsidRPr="00BC583D">
        <w:rPr>
          <w:b/>
          <w:sz w:val="24"/>
          <w:szCs w:val="24"/>
        </w:rPr>
        <w:t xml:space="preserve"> </w:t>
      </w:r>
      <w:r w:rsidR="00BC583D">
        <w:rPr>
          <w:b/>
          <w:sz w:val="24"/>
          <w:szCs w:val="24"/>
        </w:rPr>
        <w:t>(next 6  months)</w:t>
      </w:r>
    </w:p>
    <w:p w:rsidR="00C678B8" w:rsidRPr="00BC583D" w:rsidRDefault="00F83DF0" w:rsidP="00D320B9">
      <w:pPr>
        <w:numPr>
          <w:ilvl w:val="0"/>
          <w:numId w:val="14"/>
        </w:numPr>
        <w:spacing w:before="0" w:after="0" w:line="276" w:lineRule="auto"/>
        <w:jc w:val="both"/>
        <w:rPr>
          <w:sz w:val="24"/>
          <w:szCs w:val="24"/>
          <w:lang w:val="en-ZA"/>
        </w:rPr>
      </w:pPr>
      <w:r w:rsidRPr="0065260D">
        <w:rPr>
          <w:sz w:val="24"/>
          <w:szCs w:val="24"/>
          <w:lang w:val="en-ZA"/>
        </w:rPr>
        <w:t xml:space="preserve">The concept note should explore the establishment of a Section 21 Company which can be </w:t>
      </w:r>
      <w:r w:rsidR="00051EBA" w:rsidRPr="0065260D">
        <w:rPr>
          <w:sz w:val="24"/>
          <w:szCs w:val="24"/>
          <w:lang w:val="en-ZA"/>
        </w:rPr>
        <w:t>assisting</w:t>
      </w:r>
      <w:r w:rsidRPr="0065260D">
        <w:rPr>
          <w:sz w:val="24"/>
          <w:szCs w:val="24"/>
          <w:lang w:val="en-ZA"/>
        </w:rPr>
        <w:t xml:space="preserve"> with the cleaning of verges and open spaces.</w:t>
      </w:r>
      <w:r w:rsidR="00BC583D">
        <w:rPr>
          <w:sz w:val="24"/>
          <w:szCs w:val="24"/>
          <w:lang w:val="en-ZA"/>
        </w:rPr>
        <w:t xml:space="preserve"> </w:t>
      </w:r>
      <w:r w:rsidR="00BC583D">
        <w:rPr>
          <w:b/>
          <w:sz w:val="24"/>
          <w:szCs w:val="24"/>
        </w:rPr>
        <w:t>(next 6  months – 18 months)</w:t>
      </w:r>
    </w:p>
    <w:p w:rsidR="003A0680" w:rsidRPr="000313B7" w:rsidRDefault="00ED7832" w:rsidP="0034604B">
      <w:pPr>
        <w:pStyle w:val="Heading1"/>
        <w:rPr>
          <w:caps/>
        </w:rPr>
      </w:pPr>
      <w:bookmarkStart w:id="27" w:name="_Toc404606546"/>
      <w:bookmarkStart w:id="28" w:name="_Toc404923614"/>
      <w:r w:rsidRPr="000313B7">
        <w:lastRenderedPageBreak/>
        <w:t xml:space="preserve">10. </w:t>
      </w:r>
      <w:r w:rsidR="004D44AA" w:rsidRPr="000313B7">
        <w:t>TECHNICAL SERVICES</w:t>
      </w:r>
      <w:bookmarkEnd w:id="27"/>
      <w:bookmarkEnd w:id="28"/>
      <w:r w:rsidR="004D44AA" w:rsidRPr="000313B7">
        <w:t xml:space="preserve"> </w:t>
      </w:r>
    </w:p>
    <w:p w:rsidR="004D44AA" w:rsidRPr="0065260D" w:rsidRDefault="004D44AA" w:rsidP="00D320B9">
      <w:pPr>
        <w:spacing w:line="276" w:lineRule="auto"/>
        <w:jc w:val="both"/>
        <w:rPr>
          <w:sz w:val="24"/>
          <w:szCs w:val="24"/>
        </w:rPr>
      </w:pPr>
      <w:r w:rsidRPr="0065260D">
        <w:rPr>
          <w:sz w:val="24"/>
          <w:szCs w:val="24"/>
        </w:rPr>
        <w:t>The provision of basic services is the core mandate of this Directorate and hence there is a need to conduct a proper assessment and provide resources in order to address the challenges faced.</w:t>
      </w:r>
    </w:p>
    <w:p w:rsidR="004D44AA" w:rsidRPr="0065260D" w:rsidRDefault="004D44AA" w:rsidP="00D320B9">
      <w:pPr>
        <w:spacing w:line="276" w:lineRule="auto"/>
        <w:jc w:val="both"/>
        <w:rPr>
          <w:sz w:val="24"/>
          <w:szCs w:val="24"/>
        </w:rPr>
      </w:pPr>
      <w:r w:rsidRPr="0065260D">
        <w:rPr>
          <w:sz w:val="24"/>
          <w:szCs w:val="24"/>
        </w:rPr>
        <w:t xml:space="preserve">The provision </w:t>
      </w:r>
      <w:r w:rsidR="000950D4" w:rsidRPr="0065260D">
        <w:rPr>
          <w:sz w:val="24"/>
          <w:szCs w:val="24"/>
        </w:rPr>
        <w:t xml:space="preserve">of core municipal services is fundamental to regaining the MLM’s credibility and hence the need to undertake a detailed and informed diagnostic of this area.  The specific issues to be investigated are in terms of all the functions i.e. water, sanitation, </w:t>
      </w:r>
      <w:r w:rsidR="00051EBA" w:rsidRPr="0065260D">
        <w:rPr>
          <w:sz w:val="24"/>
          <w:szCs w:val="24"/>
        </w:rPr>
        <w:t>storm water</w:t>
      </w:r>
      <w:r w:rsidR="000950D4" w:rsidRPr="0065260D">
        <w:rPr>
          <w:sz w:val="24"/>
          <w:szCs w:val="24"/>
        </w:rPr>
        <w:t xml:space="preserve"> drainage and roads the following needs to be undertaken:</w:t>
      </w:r>
    </w:p>
    <w:p w:rsidR="000950D4" w:rsidRPr="000E7977" w:rsidRDefault="000950D4" w:rsidP="00D320B9">
      <w:pPr>
        <w:spacing w:after="0" w:line="276" w:lineRule="auto"/>
        <w:jc w:val="both"/>
        <w:rPr>
          <w:sz w:val="24"/>
          <w:szCs w:val="24"/>
        </w:rPr>
      </w:pPr>
      <w:r w:rsidRPr="000E7977">
        <w:rPr>
          <w:sz w:val="24"/>
          <w:szCs w:val="24"/>
        </w:rPr>
        <w:t>1.</w:t>
      </w:r>
      <w:r w:rsidRPr="000E7977">
        <w:rPr>
          <w:sz w:val="24"/>
          <w:szCs w:val="24"/>
        </w:rPr>
        <w:tab/>
        <w:t>Status Quo Assessment of all functions</w:t>
      </w:r>
      <w:r w:rsidR="001E761E">
        <w:rPr>
          <w:sz w:val="24"/>
          <w:szCs w:val="24"/>
        </w:rPr>
        <w:t xml:space="preserve"> </w:t>
      </w:r>
      <w:r w:rsidR="007525D2">
        <w:rPr>
          <w:b/>
          <w:sz w:val="24"/>
          <w:szCs w:val="24"/>
        </w:rPr>
        <w:t xml:space="preserve">(next 6 </w:t>
      </w:r>
      <w:r w:rsidR="001E761E">
        <w:rPr>
          <w:b/>
          <w:sz w:val="24"/>
          <w:szCs w:val="24"/>
        </w:rPr>
        <w:t>months)</w:t>
      </w:r>
    </w:p>
    <w:p w:rsidR="000950D4" w:rsidRPr="0065260D" w:rsidRDefault="000950D4" w:rsidP="00D320B9">
      <w:pPr>
        <w:pStyle w:val="ListParagraph"/>
        <w:numPr>
          <w:ilvl w:val="0"/>
          <w:numId w:val="22"/>
        </w:numPr>
        <w:spacing w:after="0" w:line="276" w:lineRule="auto"/>
        <w:jc w:val="both"/>
        <w:rPr>
          <w:sz w:val="24"/>
          <w:szCs w:val="24"/>
        </w:rPr>
      </w:pPr>
      <w:r w:rsidRPr="0065260D">
        <w:rPr>
          <w:sz w:val="24"/>
          <w:szCs w:val="24"/>
        </w:rPr>
        <w:t xml:space="preserve">What are the current challenges (with regard to provision, </w:t>
      </w:r>
      <w:r w:rsidR="00051EBA" w:rsidRPr="0065260D">
        <w:rPr>
          <w:sz w:val="24"/>
          <w:szCs w:val="24"/>
        </w:rPr>
        <w:t>maintenance</w:t>
      </w:r>
      <w:r w:rsidRPr="0065260D">
        <w:rPr>
          <w:sz w:val="24"/>
          <w:szCs w:val="24"/>
        </w:rPr>
        <w:t xml:space="preserve"> and continued delivery of the functions?</w:t>
      </w:r>
    </w:p>
    <w:p w:rsidR="000950D4" w:rsidRPr="0065260D" w:rsidRDefault="000950D4" w:rsidP="00D320B9">
      <w:pPr>
        <w:pStyle w:val="ListParagraph"/>
        <w:numPr>
          <w:ilvl w:val="0"/>
          <w:numId w:val="22"/>
        </w:numPr>
        <w:spacing w:line="276" w:lineRule="auto"/>
        <w:jc w:val="both"/>
        <w:rPr>
          <w:sz w:val="24"/>
          <w:szCs w:val="24"/>
        </w:rPr>
      </w:pPr>
      <w:r w:rsidRPr="0065260D">
        <w:rPr>
          <w:sz w:val="24"/>
          <w:szCs w:val="24"/>
        </w:rPr>
        <w:t xml:space="preserve">What are the current statutory plans that are in place and therefore what needs to be </w:t>
      </w:r>
      <w:r w:rsidR="00051EBA" w:rsidRPr="0065260D">
        <w:rPr>
          <w:sz w:val="24"/>
          <w:szCs w:val="24"/>
        </w:rPr>
        <w:t>prioritized</w:t>
      </w:r>
      <w:r w:rsidRPr="0065260D">
        <w:rPr>
          <w:sz w:val="24"/>
          <w:szCs w:val="24"/>
        </w:rPr>
        <w:t>?</w:t>
      </w:r>
    </w:p>
    <w:p w:rsidR="000950D4" w:rsidRPr="0065260D" w:rsidRDefault="000950D4" w:rsidP="00D320B9">
      <w:pPr>
        <w:pStyle w:val="ListParagraph"/>
        <w:numPr>
          <w:ilvl w:val="0"/>
          <w:numId w:val="22"/>
        </w:numPr>
        <w:spacing w:line="276" w:lineRule="auto"/>
        <w:jc w:val="both"/>
        <w:rPr>
          <w:sz w:val="24"/>
          <w:szCs w:val="24"/>
        </w:rPr>
      </w:pPr>
      <w:r w:rsidRPr="0065260D">
        <w:rPr>
          <w:sz w:val="24"/>
          <w:szCs w:val="24"/>
        </w:rPr>
        <w:t>What is the current skills base?</w:t>
      </w:r>
    </w:p>
    <w:p w:rsidR="000950D4" w:rsidRPr="0065260D" w:rsidRDefault="000950D4" w:rsidP="00D320B9">
      <w:pPr>
        <w:pStyle w:val="ListParagraph"/>
        <w:numPr>
          <w:ilvl w:val="0"/>
          <w:numId w:val="22"/>
        </w:numPr>
        <w:spacing w:line="276" w:lineRule="auto"/>
        <w:jc w:val="both"/>
        <w:rPr>
          <w:sz w:val="24"/>
          <w:szCs w:val="24"/>
        </w:rPr>
      </w:pPr>
      <w:r w:rsidRPr="0065260D">
        <w:rPr>
          <w:sz w:val="24"/>
          <w:szCs w:val="24"/>
        </w:rPr>
        <w:t>What are the technical and budget requirements?</w:t>
      </w:r>
    </w:p>
    <w:p w:rsidR="000950D4" w:rsidRPr="0065260D" w:rsidRDefault="000950D4" w:rsidP="00D320B9">
      <w:pPr>
        <w:pStyle w:val="ListParagraph"/>
        <w:numPr>
          <w:ilvl w:val="0"/>
          <w:numId w:val="22"/>
        </w:numPr>
        <w:spacing w:line="276" w:lineRule="auto"/>
        <w:jc w:val="both"/>
        <w:rPr>
          <w:sz w:val="24"/>
          <w:szCs w:val="24"/>
        </w:rPr>
      </w:pPr>
      <w:r w:rsidRPr="0065260D">
        <w:rPr>
          <w:sz w:val="24"/>
          <w:szCs w:val="24"/>
        </w:rPr>
        <w:t xml:space="preserve">What are the current projects that are being implemented?  What do they seek to address?  What is the deficit in terms of resources, technical skills, planning and </w:t>
      </w:r>
      <w:proofErr w:type="gramStart"/>
      <w:r w:rsidRPr="0065260D">
        <w:rPr>
          <w:sz w:val="24"/>
          <w:szCs w:val="24"/>
        </w:rPr>
        <w:t>implementation.</w:t>
      </w:r>
      <w:proofErr w:type="gramEnd"/>
    </w:p>
    <w:p w:rsidR="000313B7" w:rsidRDefault="000950D4" w:rsidP="00D320B9">
      <w:pPr>
        <w:spacing w:after="0" w:line="276" w:lineRule="auto"/>
        <w:ind w:firstLine="720"/>
        <w:jc w:val="both"/>
        <w:rPr>
          <w:sz w:val="24"/>
          <w:szCs w:val="24"/>
        </w:rPr>
      </w:pPr>
      <w:r w:rsidRPr="0065260D">
        <w:rPr>
          <w:sz w:val="24"/>
          <w:szCs w:val="24"/>
        </w:rPr>
        <w:t>The status quo assessment must be done within tw</w:t>
      </w:r>
      <w:r w:rsidR="000313B7">
        <w:rPr>
          <w:sz w:val="24"/>
          <w:szCs w:val="24"/>
        </w:rPr>
        <w:t xml:space="preserve">o months of the adoption of </w:t>
      </w:r>
    </w:p>
    <w:p w:rsidR="000950D4" w:rsidRPr="0065260D" w:rsidRDefault="00F55140" w:rsidP="00D320B9">
      <w:pPr>
        <w:spacing w:after="0" w:line="276" w:lineRule="auto"/>
        <w:ind w:firstLine="720"/>
        <w:jc w:val="both"/>
        <w:rPr>
          <w:sz w:val="24"/>
          <w:szCs w:val="24"/>
        </w:rPr>
      </w:pPr>
      <w:proofErr w:type="gramStart"/>
      <w:r>
        <w:rPr>
          <w:sz w:val="24"/>
          <w:szCs w:val="24"/>
        </w:rPr>
        <w:t>t</w:t>
      </w:r>
      <w:r w:rsidR="000313B7">
        <w:rPr>
          <w:sz w:val="24"/>
          <w:szCs w:val="24"/>
        </w:rPr>
        <w:t>he</w:t>
      </w:r>
      <w:proofErr w:type="gramEnd"/>
      <w:r w:rsidR="000313B7">
        <w:rPr>
          <w:sz w:val="24"/>
          <w:szCs w:val="24"/>
        </w:rPr>
        <w:t xml:space="preserve"> </w:t>
      </w:r>
      <w:r w:rsidR="000950D4" w:rsidRPr="0065260D">
        <w:rPr>
          <w:sz w:val="24"/>
          <w:szCs w:val="24"/>
        </w:rPr>
        <w:t xml:space="preserve">plan in order to prepare </w:t>
      </w:r>
      <w:r w:rsidR="00051EBA" w:rsidRPr="0065260D">
        <w:rPr>
          <w:sz w:val="24"/>
          <w:szCs w:val="24"/>
        </w:rPr>
        <w:t>appropriate response mechanisms</w:t>
      </w:r>
      <w:r w:rsidR="000950D4" w:rsidRPr="0065260D">
        <w:rPr>
          <w:sz w:val="24"/>
          <w:szCs w:val="24"/>
        </w:rPr>
        <w:t>.</w:t>
      </w:r>
    </w:p>
    <w:p w:rsidR="000950D4" w:rsidRPr="0065260D" w:rsidRDefault="000950D4" w:rsidP="00D320B9">
      <w:pPr>
        <w:spacing w:line="276" w:lineRule="auto"/>
        <w:jc w:val="both"/>
        <w:rPr>
          <w:sz w:val="24"/>
          <w:szCs w:val="24"/>
        </w:rPr>
      </w:pPr>
      <w:r w:rsidRPr="0065260D">
        <w:rPr>
          <w:sz w:val="24"/>
          <w:szCs w:val="24"/>
        </w:rPr>
        <w:t>2.</w:t>
      </w:r>
      <w:r w:rsidRPr="0065260D">
        <w:rPr>
          <w:sz w:val="24"/>
          <w:szCs w:val="24"/>
        </w:rPr>
        <w:tab/>
        <w:t xml:space="preserve">The development of an overarching infrastructure development and investment </w:t>
      </w:r>
      <w:r w:rsidRPr="0065260D">
        <w:rPr>
          <w:sz w:val="24"/>
          <w:szCs w:val="24"/>
        </w:rPr>
        <w:tab/>
        <w:t xml:space="preserve">plan as well as a funding strategy or resource requirements is critical for the </w:t>
      </w:r>
      <w:r w:rsidRPr="0065260D">
        <w:rPr>
          <w:sz w:val="24"/>
          <w:szCs w:val="24"/>
        </w:rPr>
        <w:tab/>
        <w:t xml:space="preserve">success of the intervention plan and this work must be </w:t>
      </w:r>
      <w:r w:rsidR="00051EBA" w:rsidRPr="0065260D">
        <w:rPr>
          <w:sz w:val="24"/>
          <w:szCs w:val="24"/>
        </w:rPr>
        <w:t>prioritized</w:t>
      </w:r>
      <w:r w:rsidRPr="0065260D">
        <w:rPr>
          <w:sz w:val="24"/>
          <w:szCs w:val="24"/>
        </w:rPr>
        <w:t xml:space="preserve"> as soon as </w:t>
      </w:r>
      <w:r w:rsidRPr="0065260D">
        <w:rPr>
          <w:sz w:val="24"/>
          <w:szCs w:val="24"/>
        </w:rPr>
        <w:tab/>
        <w:t>possible.</w:t>
      </w:r>
      <w:r w:rsidR="001E761E" w:rsidRPr="001E761E">
        <w:rPr>
          <w:b/>
          <w:sz w:val="24"/>
          <w:szCs w:val="24"/>
        </w:rPr>
        <w:t xml:space="preserve"> </w:t>
      </w:r>
      <w:r w:rsidR="001E761E">
        <w:rPr>
          <w:b/>
          <w:sz w:val="24"/>
          <w:szCs w:val="24"/>
        </w:rPr>
        <w:t>(</w:t>
      </w:r>
      <w:r w:rsidR="0034604B">
        <w:rPr>
          <w:b/>
          <w:sz w:val="24"/>
          <w:szCs w:val="24"/>
        </w:rPr>
        <w:t>Next</w:t>
      </w:r>
      <w:r w:rsidR="001E761E">
        <w:rPr>
          <w:b/>
          <w:sz w:val="24"/>
          <w:szCs w:val="24"/>
        </w:rPr>
        <w:t xml:space="preserve"> 6-</w:t>
      </w:r>
      <w:r w:rsidR="0034604B">
        <w:rPr>
          <w:b/>
          <w:sz w:val="24"/>
          <w:szCs w:val="24"/>
        </w:rPr>
        <w:t>18 months</w:t>
      </w:r>
      <w:r w:rsidR="001E761E">
        <w:rPr>
          <w:b/>
          <w:sz w:val="24"/>
          <w:szCs w:val="24"/>
        </w:rPr>
        <w:t>)</w:t>
      </w:r>
    </w:p>
    <w:p w:rsidR="000950D4" w:rsidRPr="0065260D" w:rsidRDefault="000950D4" w:rsidP="00D320B9">
      <w:pPr>
        <w:spacing w:line="276" w:lineRule="auto"/>
        <w:jc w:val="both"/>
        <w:rPr>
          <w:sz w:val="24"/>
          <w:szCs w:val="24"/>
        </w:rPr>
      </w:pPr>
      <w:r w:rsidRPr="0065260D">
        <w:rPr>
          <w:sz w:val="24"/>
          <w:szCs w:val="24"/>
        </w:rPr>
        <w:t xml:space="preserve">3.  </w:t>
      </w:r>
      <w:r w:rsidR="00F9676F" w:rsidRPr="0065260D">
        <w:rPr>
          <w:sz w:val="24"/>
          <w:szCs w:val="24"/>
        </w:rPr>
        <w:tab/>
      </w:r>
      <w:r w:rsidRPr="0065260D">
        <w:rPr>
          <w:sz w:val="24"/>
          <w:szCs w:val="24"/>
        </w:rPr>
        <w:t xml:space="preserve">Restoration of the provision of services – this includes a </w:t>
      </w:r>
      <w:proofErr w:type="spellStart"/>
      <w:r w:rsidRPr="0065260D">
        <w:rPr>
          <w:sz w:val="24"/>
          <w:szCs w:val="24"/>
        </w:rPr>
        <w:t>pro</w:t>
      </w:r>
      <w:r w:rsidR="00F9676F" w:rsidRPr="0065260D">
        <w:rPr>
          <w:sz w:val="24"/>
          <w:szCs w:val="24"/>
        </w:rPr>
        <w:t>gramme</w:t>
      </w:r>
      <w:proofErr w:type="spellEnd"/>
      <w:r w:rsidR="00F9676F" w:rsidRPr="0065260D">
        <w:rPr>
          <w:sz w:val="24"/>
          <w:szCs w:val="24"/>
        </w:rPr>
        <w:t xml:space="preserve">/campaign to </w:t>
      </w:r>
      <w:r w:rsidR="00F9676F" w:rsidRPr="0065260D">
        <w:rPr>
          <w:sz w:val="24"/>
          <w:szCs w:val="24"/>
        </w:rPr>
        <w:tab/>
        <w:t xml:space="preserve">fix </w:t>
      </w:r>
      <w:r w:rsidR="00F55140">
        <w:rPr>
          <w:sz w:val="24"/>
          <w:szCs w:val="24"/>
        </w:rPr>
        <w:t xml:space="preserve">potholes across the municipality; </w:t>
      </w:r>
      <w:r w:rsidR="00F9676F" w:rsidRPr="0065260D">
        <w:rPr>
          <w:sz w:val="24"/>
          <w:szCs w:val="24"/>
        </w:rPr>
        <w:t>fixing of leaks across the municipalit</w:t>
      </w:r>
      <w:r w:rsidR="00F55140">
        <w:rPr>
          <w:sz w:val="24"/>
          <w:szCs w:val="24"/>
        </w:rPr>
        <w:t xml:space="preserve">y; </w:t>
      </w:r>
      <w:r w:rsidR="00F55140">
        <w:rPr>
          <w:sz w:val="24"/>
          <w:szCs w:val="24"/>
        </w:rPr>
        <w:tab/>
        <w:t xml:space="preserve">installation of meters and </w:t>
      </w:r>
      <w:r w:rsidR="00F9676F" w:rsidRPr="0065260D">
        <w:rPr>
          <w:sz w:val="24"/>
          <w:szCs w:val="24"/>
        </w:rPr>
        <w:t xml:space="preserve">providing temporary sewerage facilities for those </w:t>
      </w:r>
      <w:r w:rsidR="00F9676F" w:rsidRPr="0065260D">
        <w:rPr>
          <w:sz w:val="24"/>
          <w:szCs w:val="24"/>
        </w:rPr>
        <w:tab/>
        <w:t>communities that are currently not serviced.</w:t>
      </w:r>
      <w:r w:rsidR="001E761E">
        <w:rPr>
          <w:sz w:val="24"/>
          <w:szCs w:val="24"/>
        </w:rPr>
        <w:t xml:space="preserve"> </w:t>
      </w:r>
      <w:r w:rsidR="001E761E">
        <w:rPr>
          <w:b/>
          <w:sz w:val="24"/>
          <w:szCs w:val="24"/>
        </w:rPr>
        <w:t>(</w:t>
      </w:r>
      <w:r w:rsidR="0034604B">
        <w:rPr>
          <w:b/>
          <w:sz w:val="24"/>
          <w:szCs w:val="24"/>
        </w:rPr>
        <w:t>Next</w:t>
      </w:r>
      <w:r w:rsidR="001E761E">
        <w:rPr>
          <w:b/>
          <w:sz w:val="24"/>
          <w:szCs w:val="24"/>
        </w:rPr>
        <w:t xml:space="preserve"> </w:t>
      </w:r>
      <w:r w:rsidR="0034604B">
        <w:rPr>
          <w:b/>
          <w:sz w:val="24"/>
          <w:szCs w:val="24"/>
        </w:rPr>
        <w:t>6 months</w:t>
      </w:r>
      <w:r w:rsidR="001E761E">
        <w:rPr>
          <w:b/>
          <w:sz w:val="24"/>
          <w:szCs w:val="24"/>
        </w:rPr>
        <w:t>)</w:t>
      </w:r>
    </w:p>
    <w:p w:rsidR="00F9676F" w:rsidRPr="0065260D" w:rsidRDefault="00F9676F" w:rsidP="00D320B9">
      <w:pPr>
        <w:spacing w:line="276" w:lineRule="auto"/>
        <w:jc w:val="both"/>
        <w:rPr>
          <w:sz w:val="24"/>
          <w:szCs w:val="24"/>
        </w:rPr>
      </w:pPr>
      <w:r w:rsidRPr="0065260D">
        <w:rPr>
          <w:sz w:val="24"/>
          <w:szCs w:val="24"/>
        </w:rPr>
        <w:t>4.</w:t>
      </w:r>
      <w:r w:rsidRPr="0065260D">
        <w:rPr>
          <w:sz w:val="24"/>
          <w:szCs w:val="24"/>
        </w:rPr>
        <w:tab/>
        <w:t xml:space="preserve">Develop an organizational structure for the proper rendering of the functions that </w:t>
      </w:r>
      <w:r w:rsidRPr="0065260D">
        <w:rPr>
          <w:sz w:val="24"/>
          <w:szCs w:val="24"/>
        </w:rPr>
        <w:tab/>
        <w:t xml:space="preserve">fall under the Directorate Technical Services.  Advertise and fill vacant and funded </w:t>
      </w:r>
      <w:r w:rsidRPr="0065260D">
        <w:rPr>
          <w:sz w:val="24"/>
          <w:szCs w:val="24"/>
        </w:rPr>
        <w:tab/>
        <w:t>posts.</w:t>
      </w:r>
      <w:r w:rsidR="001E761E">
        <w:rPr>
          <w:sz w:val="24"/>
          <w:szCs w:val="24"/>
        </w:rPr>
        <w:t xml:space="preserve"> </w:t>
      </w:r>
      <w:r w:rsidR="001E761E">
        <w:rPr>
          <w:b/>
          <w:sz w:val="24"/>
          <w:szCs w:val="24"/>
        </w:rPr>
        <w:t>(</w:t>
      </w:r>
      <w:r w:rsidR="0034604B">
        <w:rPr>
          <w:b/>
          <w:sz w:val="24"/>
          <w:szCs w:val="24"/>
        </w:rPr>
        <w:t>Next</w:t>
      </w:r>
      <w:r w:rsidR="001E761E">
        <w:rPr>
          <w:b/>
          <w:sz w:val="24"/>
          <w:szCs w:val="24"/>
        </w:rPr>
        <w:t xml:space="preserve"> </w:t>
      </w:r>
      <w:r w:rsidR="0034604B">
        <w:rPr>
          <w:b/>
          <w:sz w:val="24"/>
          <w:szCs w:val="24"/>
        </w:rPr>
        <w:t>6 months</w:t>
      </w:r>
      <w:r w:rsidR="001E761E">
        <w:rPr>
          <w:b/>
          <w:sz w:val="24"/>
          <w:szCs w:val="24"/>
        </w:rPr>
        <w:t>)</w:t>
      </w:r>
    </w:p>
    <w:p w:rsidR="00F9676F" w:rsidRPr="0065260D" w:rsidRDefault="00F9676F" w:rsidP="00D320B9">
      <w:pPr>
        <w:spacing w:line="276" w:lineRule="auto"/>
        <w:jc w:val="both"/>
        <w:rPr>
          <w:sz w:val="24"/>
          <w:szCs w:val="24"/>
        </w:rPr>
      </w:pPr>
      <w:r w:rsidRPr="0065260D">
        <w:rPr>
          <w:sz w:val="24"/>
          <w:szCs w:val="24"/>
        </w:rPr>
        <w:lastRenderedPageBreak/>
        <w:t xml:space="preserve">5.  </w:t>
      </w:r>
      <w:r w:rsidRPr="0065260D">
        <w:rPr>
          <w:sz w:val="24"/>
          <w:szCs w:val="24"/>
        </w:rPr>
        <w:tab/>
        <w:t xml:space="preserve">Develop a skill development plan for key functions including the sourcing of </w:t>
      </w:r>
      <w:r w:rsidRPr="0065260D">
        <w:rPr>
          <w:sz w:val="24"/>
          <w:szCs w:val="24"/>
        </w:rPr>
        <w:tab/>
        <w:t xml:space="preserve">mentors to staff in order to ensure the passing of skills – this to include the </w:t>
      </w:r>
      <w:r w:rsidRPr="0065260D">
        <w:rPr>
          <w:sz w:val="24"/>
          <w:szCs w:val="24"/>
        </w:rPr>
        <w:tab/>
        <w:t>immediate training of staff in project and contract management</w:t>
      </w:r>
      <w:r w:rsidR="001E761E">
        <w:rPr>
          <w:sz w:val="24"/>
          <w:szCs w:val="24"/>
        </w:rPr>
        <w:t xml:space="preserve"> </w:t>
      </w:r>
      <w:r w:rsidR="0034604B">
        <w:rPr>
          <w:b/>
          <w:sz w:val="24"/>
          <w:szCs w:val="24"/>
        </w:rPr>
        <w:t>(N</w:t>
      </w:r>
      <w:r w:rsidR="00712EB0">
        <w:rPr>
          <w:b/>
          <w:sz w:val="24"/>
          <w:szCs w:val="24"/>
        </w:rPr>
        <w:t xml:space="preserve">ext 6 </w:t>
      </w:r>
      <w:r w:rsidR="001E761E">
        <w:rPr>
          <w:b/>
          <w:sz w:val="24"/>
          <w:szCs w:val="24"/>
        </w:rPr>
        <w:t>months)</w:t>
      </w:r>
    </w:p>
    <w:p w:rsidR="00F9676F" w:rsidRPr="0065260D" w:rsidRDefault="00F9676F" w:rsidP="00D320B9">
      <w:pPr>
        <w:spacing w:line="276" w:lineRule="auto"/>
        <w:jc w:val="both"/>
        <w:rPr>
          <w:sz w:val="24"/>
          <w:szCs w:val="24"/>
        </w:rPr>
      </w:pPr>
      <w:r w:rsidRPr="0065260D">
        <w:rPr>
          <w:sz w:val="24"/>
          <w:szCs w:val="24"/>
        </w:rPr>
        <w:t>6.</w:t>
      </w:r>
      <w:r w:rsidRPr="0065260D">
        <w:rPr>
          <w:sz w:val="24"/>
          <w:szCs w:val="24"/>
        </w:rPr>
        <w:tab/>
        <w:t xml:space="preserve">The relocation of the PMU to DTEIS in order to increase and co-ordinate capacity </w:t>
      </w:r>
      <w:r w:rsidRPr="0065260D">
        <w:rPr>
          <w:sz w:val="24"/>
          <w:szCs w:val="24"/>
        </w:rPr>
        <w:tab/>
        <w:t>under single management;</w:t>
      </w:r>
      <w:r w:rsidR="001E761E">
        <w:rPr>
          <w:sz w:val="24"/>
          <w:szCs w:val="24"/>
        </w:rPr>
        <w:t xml:space="preserve"> </w:t>
      </w:r>
      <w:r w:rsidR="0034604B">
        <w:rPr>
          <w:b/>
          <w:sz w:val="24"/>
          <w:szCs w:val="24"/>
        </w:rPr>
        <w:t>(N</w:t>
      </w:r>
      <w:r w:rsidR="001E761E">
        <w:rPr>
          <w:b/>
          <w:sz w:val="24"/>
          <w:szCs w:val="24"/>
        </w:rPr>
        <w:t>ext 6 months)</w:t>
      </w:r>
    </w:p>
    <w:p w:rsidR="00F9676F" w:rsidRPr="0065260D" w:rsidRDefault="00F9676F" w:rsidP="00D320B9">
      <w:pPr>
        <w:spacing w:after="0" w:line="276" w:lineRule="auto"/>
        <w:jc w:val="both"/>
        <w:rPr>
          <w:sz w:val="24"/>
          <w:szCs w:val="24"/>
        </w:rPr>
      </w:pPr>
      <w:r w:rsidRPr="0065260D">
        <w:rPr>
          <w:sz w:val="24"/>
          <w:szCs w:val="24"/>
        </w:rPr>
        <w:t>7.</w:t>
      </w:r>
      <w:r w:rsidRPr="0065260D">
        <w:rPr>
          <w:sz w:val="24"/>
          <w:szCs w:val="24"/>
        </w:rPr>
        <w:tab/>
        <w:t xml:space="preserve">The development of a projects dashboard and all technical projects being </w:t>
      </w:r>
      <w:r w:rsidRPr="0065260D">
        <w:rPr>
          <w:sz w:val="24"/>
          <w:szCs w:val="24"/>
        </w:rPr>
        <w:tab/>
        <w:t>monitored and reported on monthly;</w:t>
      </w:r>
      <w:r w:rsidR="001E761E">
        <w:rPr>
          <w:sz w:val="24"/>
          <w:szCs w:val="24"/>
        </w:rPr>
        <w:t xml:space="preserve"> </w:t>
      </w:r>
      <w:r w:rsidR="0034604B">
        <w:rPr>
          <w:b/>
          <w:sz w:val="24"/>
          <w:szCs w:val="24"/>
        </w:rPr>
        <w:t>(N</w:t>
      </w:r>
      <w:r w:rsidR="00712EB0">
        <w:rPr>
          <w:b/>
          <w:sz w:val="24"/>
          <w:szCs w:val="24"/>
        </w:rPr>
        <w:t xml:space="preserve">ext 6 </w:t>
      </w:r>
      <w:r w:rsidR="001E761E">
        <w:rPr>
          <w:b/>
          <w:sz w:val="24"/>
          <w:szCs w:val="24"/>
        </w:rPr>
        <w:t>months)</w:t>
      </w:r>
    </w:p>
    <w:p w:rsidR="00F9676F" w:rsidRPr="0065260D" w:rsidRDefault="00F9676F" w:rsidP="00D320B9">
      <w:pPr>
        <w:spacing w:after="0" w:line="276" w:lineRule="auto"/>
        <w:jc w:val="both"/>
        <w:rPr>
          <w:sz w:val="24"/>
          <w:szCs w:val="24"/>
        </w:rPr>
      </w:pPr>
      <w:r w:rsidRPr="0065260D">
        <w:rPr>
          <w:sz w:val="24"/>
          <w:szCs w:val="24"/>
        </w:rPr>
        <w:t>8.</w:t>
      </w:r>
      <w:r w:rsidRPr="0065260D">
        <w:rPr>
          <w:sz w:val="24"/>
          <w:szCs w:val="24"/>
        </w:rPr>
        <w:tab/>
        <w:t>The development of a plan to ensure compliance with Green D</w:t>
      </w:r>
      <w:r w:rsidR="001E761E">
        <w:rPr>
          <w:sz w:val="24"/>
          <w:szCs w:val="24"/>
        </w:rPr>
        <w:t xml:space="preserve">rop and Blue Drop </w:t>
      </w:r>
      <w:r w:rsidR="001E761E">
        <w:rPr>
          <w:sz w:val="24"/>
          <w:szCs w:val="24"/>
        </w:rPr>
        <w:tab/>
        <w:t xml:space="preserve">requirements </w:t>
      </w:r>
      <w:r w:rsidR="0034604B">
        <w:rPr>
          <w:b/>
          <w:sz w:val="24"/>
          <w:szCs w:val="24"/>
        </w:rPr>
        <w:t>(N</w:t>
      </w:r>
      <w:r w:rsidR="008A1D10">
        <w:rPr>
          <w:b/>
          <w:sz w:val="24"/>
          <w:szCs w:val="24"/>
        </w:rPr>
        <w:t>ext 6</w:t>
      </w:r>
      <w:r w:rsidR="001E761E">
        <w:rPr>
          <w:b/>
          <w:sz w:val="24"/>
          <w:szCs w:val="24"/>
        </w:rPr>
        <w:t xml:space="preserve"> months</w:t>
      </w:r>
      <w:r w:rsidR="00712EB0">
        <w:rPr>
          <w:b/>
          <w:sz w:val="24"/>
          <w:szCs w:val="24"/>
        </w:rPr>
        <w:t xml:space="preserve"> </w:t>
      </w:r>
      <w:r w:rsidR="001E761E">
        <w:rPr>
          <w:b/>
          <w:sz w:val="24"/>
          <w:szCs w:val="24"/>
        </w:rPr>
        <w:t>-</w:t>
      </w:r>
      <w:r w:rsidR="007525D2">
        <w:rPr>
          <w:b/>
          <w:sz w:val="24"/>
          <w:szCs w:val="24"/>
        </w:rPr>
        <w:t xml:space="preserve"> </w:t>
      </w:r>
      <w:r w:rsidR="001E761E">
        <w:rPr>
          <w:b/>
          <w:sz w:val="24"/>
          <w:szCs w:val="24"/>
        </w:rPr>
        <w:t>18 months)</w:t>
      </w:r>
    </w:p>
    <w:p w:rsidR="000B4EF1" w:rsidRPr="000313B7" w:rsidRDefault="000313B7" w:rsidP="0034604B">
      <w:pPr>
        <w:pStyle w:val="Heading1"/>
        <w:rPr>
          <w:caps/>
        </w:rPr>
      </w:pPr>
      <w:bookmarkStart w:id="29" w:name="_Toc404606547"/>
      <w:bookmarkStart w:id="30" w:name="_Toc404923615"/>
      <w:r w:rsidRPr="000313B7">
        <w:lastRenderedPageBreak/>
        <w:t xml:space="preserve">11. </w:t>
      </w:r>
      <w:r w:rsidR="000B4EF1" w:rsidRPr="000313B7">
        <w:t>COMMUNICATION AND CUSTOMER CARE</w:t>
      </w:r>
      <w:bookmarkEnd w:id="29"/>
      <w:bookmarkEnd w:id="30"/>
    </w:p>
    <w:p w:rsidR="000B4EF1" w:rsidRPr="0065260D" w:rsidRDefault="000B4EF1" w:rsidP="00D320B9">
      <w:pPr>
        <w:spacing w:line="276" w:lineRule="auto"/>
        <w:jc w:val="both"/>
        <w:rPr>
          <w:sz w:val="24"/>
          <w:szCs w:val="24"/>
        </w:rPr>
      </w:pPr>
      <w:r w:rsidRPr="0065260D">
        <w:rPr>
          <w:sz w:val="24"/>
          <w:szCs w:val="24"/>
        </w:rPr>
        <w:t>The MLM’s communication with the public has been very weak at b</w:t>
      </w:r>
      <w:r w:rsidR="00322A02" w:rsidRPr="0065260D">
        <w:rPr>
          <w:sz w:val="24"/>
          <w:szCs w:val="24"/>
        </w:rPr>
        <w:t xml:space="preserve">est and </w:t>
      </w:r>
      <w:r w:rsidR="00146729" w:rsidRPr="0065260D">
        <w:rPr>
          <w:sz w:val="24"/>
          <w:szCs w:val="24"/>
        </w:rPr>
        <w:t>non-almost</w:t>
      </w:r>
      <w:r w:rsidR="00322A02" w:rsidRPr="0065260D">
        <w:rPr>
          <w:sz w:val="24"/>
          <w:szCs w:val="24"/>
        </w:rPr>
        <w:t xml:space="preserve"> </w:t>
      </w:r>
      <w:r w:rsidR="00146729" w:rsidRPr="0065260D">
        <w:rPr>
          <w:sz w:val="24"/>
          <w:szCs w:val="24"/>
        </w:rPr>
        <w:t>nonexistent</w:t>
      </w:r>
      <w:r w:rsidRPr="0065260D">
        <w:rPr>
          <w:sz w:val="24"/>
          <w:szCs w:val="24"/>
        </w:rPr>
        <w:t xml:space="preserve">.  There is a need to develop an </w:t>
      </w:r>
      <w:r w:rsidR="00051EBA" w:rsidRPr="0065260D">
        <w:rPr>
          <w:sz w:val="24"/>
          <w:szCs w:val="24"/>
        </w:rPr>
        <w:t>organization</w:t>
      </w:r>
      <w:r w:rsidRPr="0065260D">
        <w:rPr>
          <w:sz w:val="24"/>
          <w:szCs w:val="24"/>
        </w:rPr>
        <w:t xml:space="preserve"> wide co</w:t>
      </w:r>
      <w:r w:rsidR="00051EBA">
        <w:rPr>
          <w:sz w:val="24"/>
          <w:szCs w:val="24"/>
        </w:rPr>
        <w:t>mmunication and customer progra</w:t>
      </w:r>
      <w:r w:rsidR="00051EBA" w:rsidRPr="0065260D">
        <w:rPr>
          <w:sz w:val="24"/>
          <w:szCs w:val="24"/>
        </w:rPr>
        <w:t>m</w:t>
      </w:r>
      <w:r w:rsidR="00051EBA">
        <w:rPr>
          <w:sz w:val="24"/>
          <w:szCs w:val="24"/>
        </w:rPr>
        <w:t>.  The progra</w:t>
      </w:r>
      <w:r w:rsidR="00051EBA" w:rsidRPr="0065260D">
        <w:rPr>
          <w:sz w:val="24"/>
          <w:szCs w:val="24"/>
        </w:rPr>
        <w:t>m</w:t>
      </w:r>
      <w:r w:rsidRPr="0065260D">
        <w:rPr>
          <w:sz w:val="24"/>
          <w:szCs w:val="24"/>
        </w:rPr>
        <w:t xml:space="preserve"> will include:</w:t>
      </w:r>
    </w:p>
    <w:p w:rsidR="000B4EF1" w:rsidRPr="0065260D" w:rsidRDefault="000B4EF1" w:rsidP="00D320B9">
      <w:pPr>
        <w:pStyle w:val="ListParagraph"/>
        <w:numPr>
          <w:ilvl w:val="0"/>
          <w:numId w:val="23"/>
        </w:numPr>
        <w:spacing w:line="276" w:lineRule="auto"/>
        <w:jc w:val="both"/>
        <w:rPr>
          <w:sz w:val="24"/>
          <w:szCs w:val="24"/>
        </w:rPr>
      </w:pPr>
      <w:r w:rsidRPr="0065260D">
        <w:rPr>
          <w:sz w:val="24"/>
          <w:szCs w:val="24"/>
        </w:rPr>
        <w:t>The development of a communication strategy and plan</w:t>
      </w:r>
      <w:r w:rsidR="001E761E">
        <w:rPr>
          <w:sz w:val="24"/>
          <w:szCs w:val="24"/>
        </w:rPr>
        <w:t xml:space="preserve">; </w:t>
      </w:r>
      <w:r w:rsidR="0034604B">
        <w:rPr>
          <w:b/>
          <w:sz w:val="24"/>
          <w:szCs w:val="24"/>
        </w:rPr>
        <w:t>(N</w:t>
      </w:r>
      <w:r w:rsidR="001E761E">
        <w:rPr>
          <w:b/>
          <w:sz w:val="24"/>
          <w:szCs w:val="24"/>
        </w:rPr>
        <w:t>ext 6 months)</w:t>
      </w:r>
    </w:p>
    <w:p w:rsidR="000B4EF1" w:rsidRPr="0065260D" w:rsidRDefault="000B4EF1" w:rsidP="00D320B9">
      <w:pPr>
        <w:pStyle w:val="ListParagraph"/>
        <w:numPr>
          <w:ilvl w:val="0"/>
          <w:numId w:val="23"/>
        </w:numPr>
        <w:spacing w:line="276" w:lineRule="auto"/>
        <w:jc w:val="both"/>
        <w:rPr>
          <w:sz w:val="24"/>
          <w:szCs w:val="24"/>
        </w:rPr>
      </w:pPr>
      <w:r w:rsidRPr="0065260D">
        <w:rPr>
          <w:sz w:val="24"/>
          <w:szCs w:val="24"/>
        </w:rPr>
        <w:t>The staffing of the function;</w:t>
      </w:r>
      <w:r w:rsidR="001E761E">
        <w:rPr>
          <w:sz w:val="24"/>
          <w:szCs w:val="24"/>
        </w:rPr>
        <w:t xml:space="preserve"> </w:t>
      </w:r>
      <w:r w:rsidR="0034604B">
        <w:rPr>
          <w:b/>
          <w:sz w:val="24"/>
          <w:szCs w:val="24"/>
        </w:rPr>
        <w:t>(N</w:t>
      </w:r>
      <w:r w:rsidR="001E761E">
        <w:rPr>
          <w:b/>
          <w:sz w:val="24"/>
          <w:szCs w:val="24"/>
        </w:rPr>
        <w:t>ext 6 – 18 months)</w:t>
      </w:r>
    </w:p>
    <w:p w:rsidR="000B4EF1" w:rsidRPr="0065260D" w:rsidRDefault="000B4EF1" w:rsidP="00D320B9">
      <w:pPr>
        <w:pStyle w:val="ListParagraph"/>
        <w:numPr>
          <w:ilvl w:val="0"/>
          <w:numId w:val="23"/>
        </w:numPr>
        <w:spacing w:line="276" w:lineRule="auto"/>
        <w:jc w:val="both"/>
        <w:rPr>
          <w:sz w:val="24"/>
          <w:szCs w:val="24"/>
        </w:rPr>
      </w:pPr>
      <w:r w:rsidRPr="0065260D">
        <w:rPr>
          <w:sz w:val="24"/>
          <w:szCs w:val="24"/>
        </w:rPr>
        <w:t>The creation of customer complaints and response plan and infrastructure;</w:t>
      </w:r>
      <w:r w:rsidR="001E761E">
        <w:rPr>
          <w:sz w:val="24"/>
          <w:szCs w:val="24"/>
        </w:rPr>
        <w:t xml:space="preserve"> </w:t>
      </w:r>
      <w:r w:rsidR="0034604B">
        <w:rPr>
          <w:b/>
          <w:sz w:val="24"/>
          <w:szCs w:val="24"/>
        </w:rPr>
        <w:t>(N</w:t>
      </w:r>
      <w:r w:rsidR="00712EB0">
        <w:rPr>
          <w:b/>
          <w:sz w:val="24"/>
          <w:szCs w:val="24"/>
        </w:rPr>
        <w:t xml:space="preserve">ext 6 </w:t>
      </w:r>
      <w:r w:rsidR="001E761E">
        <w:rPr>
          <w:b/>
          <w:sz w:val="24"/>
          <w:szCs w:val="24"/>
        </w:rPr>
        <w:t>months)</w:t>
      </w:r>
    </w:p>
    <w:p w:rsidR="000B4EF1" w:rsidRPr="0065260D" w:rsidRDefault="000B4EF1" w:rsidP="00D320B9">
      <w:pPr>
        <w:pStyle w:val="ListParagraph"/>
        <w:numPr>
          <w:ilvl w:val="0"/>
          <w:numId w:val="23"/>
        </w:numPr>
        <w:spacing w:line="276" w:lineRule="auto"/>
        <w:jc w:val="both"/>
        <w:rPr>
          <w:sz w:val="24"/>
          <w:szCs w:val="24"/>
        </w:rPr>
      </w:pPr>
      <w:r w:rsidRPr="0065260D">
        <w:rPr>
          <w:sz w:val="24"/>
          <w:szCs w:val="24"/>
        </w:rPr>
        <w:t>The training of front-line staff on customer care and responding to customer concerns;</w:t>
      </w:r>
      <w:r w:rsidR="001E761E">
        <w:rPr>
          <w:sz w:val="24"/>
          <w:szCs w:val="24"/>
        </w:rPr>
        <w:t xml:space="preserve"> </w:t>
      </w:r>
      <w:r w:rsidR="0034604B">
        <w:rPr>
          <w:b/>
          <w:sz w:val="24"/>
          <w:szCs w:val="24"/>
        </w:rPr>
        <w:t>(N</w:t>
      </w:r>
      <w:r w:rsidR="00712EB0">
        <w:rPr>
          <w:b/>
          <w:sz w:val="24"/>
          <w:szCs w:val="24"/>
        </w:rPr>
        <w:t xml:space="preserve">ext 6 </w:t>
      </w:r>
      <w:r w:rsidR="001E761E">
        <w:rPr>
          <w:b/>
          <w:sz w:val="24"/>
          <w:szCs w:val="24"/>
        </w:rPr>
        <w:t>months)</w:t>
      </w:r>
    </w:p>
    <w:p w:rsidR="000B4EF1" w:rsidRPr="0065260D" w:rsidRDefault="000B4EF1" w:rsidP="00D320B9">
      <w:pPr>
        <w:pStyle w:val="ListParagraph"/>
        <w:numPr>
          <w:ilvl w:val="0"/>
          <w:numId w:val="23"/>
        </w:numPr>
        <w:spacing w:line="276" w:lineRule="auto"/>
        <w:jc w:val="both"/>
        <w:rPr>
          <w:sz w:val="24"/>
          <w:szCs w:val="24"/>
        </w:rPr>
      </w:pPr>
      <w:r w:rsidRPr="0065260D">
        <w:rPr>
          <w:sz w:val="24"/>
          <w:szCs w:val="24"/>
        </w:rPr>
        <w:t xml:space="preserve">The establishment of customer care </w:t>
      </w:r>
      <w:r w:rsidR="00146729" w:rsidRPr="0065260D">
        <w:rPr>
          <w:sz w:val="24"/>
          <w:szCs w:val="24"/>
        </w:rPr>
        <w:t>centers</w:t>
      </w:r>
      <w:r w:rsidR="001E761E">
        <w:rPr>
          <w:sz w:val="24"/>
          <w:szCs w:val="24"/>
        </w:rPr>
        <w:t xml:space="preserve"> </w:t>
      </w:r>
      <w:r w:rsidR="0034604B">
        <w:rPr>
          <w:b/>
          <w:sz w:val="24"/>
          <w:szCs w:val="24"/>
        </w:rPr>
        <w:t>(N</w:t>
      </w:r>
      <w:r w:rsidR="00712EB0">
        <w:rPr>
          <w:b/>
          <w:sz w:val="24"/>
          <w:szCs w:val="24"/>
        </w:rPr>
        <w:t>ext 6 - 18</w:t>
      </w:r>
      <w:r w:rsidR="001E761E">
        <w:rPr>
          <w:b/>
          <w:sz w:val="24"/>
          <w:szCs w:val="24"/>
        </w:rPr>
        <w:t xml:space="preserve"> months)</w:t>
      </w:r>
    </w:p>
    <w:p w:rsidR="007525D2" w:rsidRPr="00A73279" w:rsidRDefault="007525D2" w:rsidP="00D320B9">
      <w:pPr>
        <w:pStyle w:val="Heading1"/>
        <w:spacing w:line="276" w:lineRule="auto"/>
        <w:rPr>
          <w:b w:val="0"/>
        </w:rPr>
      </w:pPr>
      <w:bookmarkStart w:id="31" w:name="_Toc404923616"/>
      <w:r>
        <w:lastRenderedPageBreak/>
        <w:t>12. FRAUD PREVENTION</w:t>
      </w:r>
      <w:bookmarkEnd w:id="31"/>
      <w:r>
        <w:t xml:space="preserve"> </w:t>
      </w:r>
    </w:p>
    <w:p w:rsidR="00322A02" w:rsidRPr="0065260D" w:rsidRDefault="00322A02" w:rsidP="00D320B9">
      <w:pPr>
        <w:spacing w:line="276" w:lineRule="auto"/>
        <w:jc w:val="both"/>
        <w:rPr>
          <w:sz w:val="24"/>
          <w:szCs w:val="24"/>
        </w:rPr>
      </w:pPr>
      <w:r w:rsidRPr="0065260D">
        <w:rPr>
          <w:sz w:val="24"/>
          <w:szCs w:val="24"/>
        </w:rPr>
        <w:t xml:space="preserve">There </w:t>
      </w:r>
      <w:r w:rsidR="00051EBA" w:rsidRPr="0065260D">
        <w:rPr>
          <w:sz w:val="24"/>
          <w:szCs w:val="24"/>
        </w:rPr>
        <w:t>have been allegations</w:t>
      </w:r>
      <w:r w:rsidRPr="0065260D">
        <w:rPr>
          <w:sz w:val="24"/>
          <w:szCs w:val="24"/>
        </w:rPr>
        <w:t xml:space="preserve"> of corruption against </w:t>
      </w:r>
      <w:r w:rsidR="00051EBA" w:rsidRPr="0065260D">
        <w:rPr>
          <w:sz w:val="24"/>
          <w:szCs w:val="24"/>
        </w:rPr>
        <w:t>councilors</w:t>
      </w:r>
      <w:r w:rsidRPr="0065260D">
        <w:rPr>
          <w:sz w:val="24"/>
          <w:szCs w:val="24"/>
        </w:rPr>
        <w:t xml:space="preserve"> and officials and </w:t>
      </w:r>
      <w:r w:rsidR="00051EBA" w:rsidRPr="0065260D">
        <w:rPr>
          <w:sz w:val="24"/>
          <w:szCs w:val="24"/>
        </w:rPr>
        <w:t>these impacts</w:t>
      </w:r>
      <w:r w:rsidRPr="0065260D">
        <w:rPr>
          <w:sz w:val="24"/>
          <w:szCs w:val="24"/>
        </w:rPr>
        <w:t xml:space="preserve"> negatively on the image of the Council.  At the </w:t>
      </w:r>
      <w:r w:rsidR="00146729" w:rsidRPr="0065260D">
        <w:rPr>
          <w:sz w:val="24"/>
          <w:szCs w:val="24"/>
        </w:rPr>
        <w:t>center</w:t>
      </w:r>
      <w:r w:rsidRPr="0065260D">
        <w:rPr>
          <w:sz w:val="24"/>
          <w:szCs w:val="24"/>
        </w:rPr>
        <w:t xml:space="preserve"> of such allegations is the need to complete the work done on the Internal Audit investigation.  There is a need to address the following:</w:t>
      </w:r>
    </w:p>
    <w:p w:rsidR="00322A02" w:rsidRPr="008A1D10" w:rsidRDefault="00322A02" w:rsidP="00D320B9">
      <w:pPr>
        <w:pStyle w:val="ListParagraph"/>
        <w:numPr>
          <w:ilvl w:val="0"/>
          <w:numId w:val="29"/>
        </w:numPr>
        <w:spacing w:line="276" w:lineRule="auto"/>
        <w:jc w:val="both"/>
        <w:rPr>
          <w:sz w:val="24"/>
          <w:szCs w:val="24"/>
        </w:rPr>
      </w:pPr>
      <w:r w:rsidRPr="0065260D">
        <w:rPr>
          <w:sz w:val="24"/>
          <w:szCs w:val="24"/>
        </w:rPr>
        <w:t>The development of a fraud prevention plan;</w:t>
      </w:r>
      <w:r w:rsidR="00712EB0">
        <w:rPr>
          <w:sz w:val="24"/>
          <w:szCs w:val="24"/>
        </w:rPr>
        <w:t xml:space="preserve"> </w:t>
      </w:r>
      <w:r w:rsidR="008A1D10">
        <w:rPr>
          <w:b/>
          <w:sz w:val="24"/>
          <w:szCs w:val="24"/>
        </w:rPr>
        <w:t>(next 6 months)</w:t>
      </w:r>
    </w:p>
    <w:p w:rsidR="00322A02" w:rsidRPr="008A1D10" w:rsidRDefault="00322A02" w:rsidP="00D320B9">
      <w:pPr>
        <w:pStyle w:val="ListParagraph"/>
        <w:numPr>
          <w:ilvl w:val="0"/>
          <w:numId w:val="29"/>
        </w:numPr>
        <w:spacing w:line="276" w:lineRule="auto"/>
        <w:jc w:val="both"/>
        <w:rPr>
          <w:sz w:val="24"/>
          <w:szCs w:val="24"/>
        </w:rPr>
      </w:pPr>
      <w:r w:rsidRPr="0065260D">
        <w:rPr>
          <w:sz w:val="24"/>
          <w:szCs w:val="24"/>
        </w:rPr>
        <w:t xml:space="preserve">The finalization of the </w:t>
      </w:r>
      <w:proofErr w:type="spellStart"/>
      <w:r w:rsidRPr="0065260D">
        <w:rPr>
          <w:sz w:val="24"/>
          <w:szCs w:val="24"/>
        </w:rPr>
        <w:t>Kabuso</w:t>
      </w:r>
      <w:proofErr w:type="spellEnd"/>
      <w:r w:rsidRPr="0065260D">
        <w:rPr>
          <w:sz w:val="24"/>
          <w:szCs w:val="24"/>
        </w:rPr>
        <w:t xml:space="preserve"> report;</w:t>
      </w:r>
      <w:r w:rsidR="008A1D10">
        <w:rPr>
          <w:sz w:val="24"/>
          <w:szCs w:val="24"/>
        </w:rPr>
        <w:t xml:space="preserve"> </w:t>
      </w:r>
      <w:r w:rsidR="008A1D10">
        <w:rPr>
          <w:b/>
          <w:sz w:val="24"/>
          <w:szCs w:val="24"/>
        </w:rPr>
        <w:t>(next 6 months)</w:t>
      </w:r>
    </w:p>
    <w:p w:rsidR="00322A02" w:rsidRPr="008A1D10" w:rsidRDefault="00322A02" w:rsidP="00D320B9">
      <w:pPr>
        <w:pStyle w:val="ListParagraph"/>
        <w:numPr>
          <w:ilvl w:val="0"/>
          <w:numId w:val="29"/>
        </w:numPr>
        <w:spacing w:line="276" w:lineRule="auto"/>
        <w:jc w:val="both"/>
        <w:rPr>
          <w:sz w:val="24"/>
          <w:szCs w:val="24"/>
        </w:rPr>
      </w:pPr>
      <w:r w:rsidRPr="0065260D">
        <w:rPr>
          <w:sz w:val="24"/>
          <w:szCs w:val="24"/>
        </w:rPr>
        <w:t>The establishment of fraud reporting line;</w:t>
      </w:r>
      <w:r w:rsidR="008A1D10">
        <w:rPr>
          <w:sz w:val="24"/>
          <w:szCs w:val="24"/>
        </w:rPr>
        <w:t xml:space="preserve"> </w:t>
      </w:r>
      <w:r w:rsidR="008A1D10">
        <w:rPr>
          <w:b/>
          <w:sz w:val="24"/>
          <w:szCs w:val="24"/>
        </w:rPr>
        <w:t>(next 6 months)</w:t>
      </w:r>
    </w:p>
    <w:p w:rsidR="00322A02" w:rsidRPr="008A1D10" w:rsidRDefault="00322A02" w:rsidP="00D320B9">
      <w:pPr>
        <w:pStyle w:val="ListParagraph"/>
        <w:numPr>
          <w:ilvl w:val="0"/>
          <w:numId w:val="29"/>
        </w:numPr>
        <w:spacing w:line="276" w:lineRule="auto"/>
        <w:jc w:val="both"/>
        <w:rPr>
          <w:sz w:val="24"/>
          <w:szCs w:val="24"/>
        </w:rPr>
      </w:pPr>
      <w:r w:rsidRPr="0065260D">
        <w:rPr>
          <w:sz w:val="24"/>
          <w:szCs w:val="24"/>
        </w:rPr>
        <w:t>The creation of adequate capacity to monitor and act on reported cases.</w:t>
      </w:r>
      <w:r w:rsidR="008A1D10">
        <w:rPr>
          <w:sz w:val="24"/>
          <w:szCs w:val="24"/>
        </w:rPr>
        <w:t xml:space="preserve"> </w:t>
      </w:r>
      <w:r w:rsidR="008A1D10">
        <w:rPr>
          <w:b/>
          <w:sz w:val="24"/>
          <w:szCs w:val="24"/>
        </w:rPr>
        <w:t>(next 6 months)</w:t>
      </w:r>
    </w:p>
    <w:p w:rsidR="00322A02" w:rsidRPr="000313B7" w:rsidRDefault="000313B7" w:rsidP="0034604B">
      <w:pPr>
        <w:pStyle w:val="Heading1"/>
      </w:pPr>
      <w:bookmarkStart w:id="32" w:name="_Toc404606549"/>
      <w:bookmarkStart w:id="33" w:name="_Toc404923617"/>
      <w:r w:rsidRPr="000313B7">
        <w:lastRenderedPageBreak/>
        <w:t xml:space="preserve">13. </w:t>
      </w:r>
      <w:r w:rsidR="000D2FEA" w:rsidRPr="000313B7">
        <w:t>CREATION AND STRENGTH</w:t>
      </w:r>
      <w:r w:rsidR="00322A02" w:rsidRPr="000313B7">
        <w:t>NING OF ADMINISTRATION SYSTEM</w:t>
      </w:r>
      <w:bookmarkEnd w:id="32"/>
      <w:bookmarkEnd w:id="33"/>
    </w:p>
    <w:p w:rsidR="00322A02" w:rsidRPr="0065260D" w:rsidRDefault="00322A02" w:rsidP="00D320B9">
      <w:pPr>
        <w:spacing w:line="276" w:lineRule="auto"/>
        <w:jc w:val="both"/>
        <w:rPr>
          <w:sz w:val="24"/>
          <w:szCs w:val="24"/>
        </w:rPr>
      </w:pPr>
      <w:r w:rsidRPr="0065260D">
        <w:rPr>
          <w:sz w:val="24"/>
          <w:szCs w:val="24"/>
        </w:rPr>
        <w:t xml:space="preserve">Some of the </w:t>
      </w:r>
      <w:r w:rsidR="000D2FEA" w:rsidRPr="0065260D">
        <w:rPr>
          <w:sz w:val="24"/>
          <w:szCs w:val="24"/>
        </w:rPr>
        <w:t>work is already covered under the finance section and a strong administrative system is a key to the functioning of the municipality.  There is a need to strength</w:t>
      </w:r>
      <w:r w:rsidR="008A1D10">
        <w:rPr>
          <w:sz w:val="24"/>
          <w:szCs w:val="24"/>
        </w:rPr>
        <w:t>en</w:t>
      </w:r>
      <w:r w:rsidR="000D2FEA" w:rsidRPr="0065260D">
        <w:rPr>
          <w:sz w:val="24"/>
          <w:szCs w:val="24"/>
        </w:rPr>
        <w:t xml:space="preserve"> and create systems for the following:</w:t>
      </w:r>
    </w:p>
    <w:p w:rsidR="000D2FEA" w:rsidRPr="008A1D10" w:rsidRDefault="000D2FEA" w:rsidP="00D320B9">
      <w:pPr>
        <w:pStyle w:val="ListParagraph"/>
        <w:numPr>
          <w:ilvl w:val="0"/>
          <w:numId w:val="30"/>
        </w:numPr>
        <w:spacing w:line="276" w:lineRule="auto"/>
        <w:jc w:val="both"/>
        <w:rPr>
          <w:sz w:val="24"/>
          <w:szCs w:val="24"/>
        </w:rPr>
      </w:pPr>
      <w:r w:rsidRPr="0065260D">
        <w:rPr>
          <w:sz w:val="24"/>
          <w:szCs w:val="24"/>
        </w:rPr>
        <w:t>Document management and record-keeping;</w:t>
      </w:r>
      <w:r w:rsidR="008A1D10">
        <w:rPr>
          <w:sz w:val="24"/>
          <w:szCs w:val="24"/>
        </w:rPr>
        <w:t xml:space="preserve"> </w:t>
      </w:r>
      <w:r w:rsidR="008A1D10">
        <w:rPr>
          <w:b/>
          <w:sz w:val="24"/>
          <w:szCs w:val="24"/>
        </w:rPr>
        <w:t>(next 6 -18 months)</w:t>
      </w:r>
    </w:p>
    <w:p w:rsidR="000D2FEA" w:rsidRPr="008A1D10" w:rsidRDefault="000D2FEA" w:rsidP="00D320B9">
      <w:pPr>
        <w:pStyle w:val="ListParagraph"/>
        <w:numPr>
          <w:ilvl w:val="0"/>
          <w:numId w:val="30"/>
        </w:numPr>
        <w:spacing w:line="276" w:lineRule="auto"/>
        <w:jc w:val="both"/>
        <w:rPr>
          <w:sz w:val="24"/>
          <w:szCs w:val="24"/>
        </w:rPr>
      </w:pPr>
      <w:r w:rsidRPr="0065260D">
        <w:rPr>
          <w:sz w:val="24"/>
          <w:szCs w:val="24"/>
        </w:rPr>
        <w:t>Management of attendance and staff leave;</w:t>
      </w:r>
      <w:r w:rsidR="008A1D10">
        <w:rPr>
          <w:sz w:val="24"/>
          <w:szCs w:val="24"/>
        </w:rPr>
        <w:t xml:space="preserve"> </w:t>
      </w:r>
      <w:r w:rsidR="008A1D10">
        <w:rPr>
          <w:b/>
          <w:sz w:val="24"/>
          <w:szCs w:val="24"/>
        </w:rPr>
        <w:t>(next 6 months)</w:t>
      </w:r>
    </w:p>
    <w:p w:rsidR="000D2FEA" w:rsidRPr="008A1D10" w:rsidRDefault="00146729" w:rsidP="00D320B9">
      <w:pPr>
        <w:pStyle w:val="ListParagraph"/>
        <w:numPr>
          <w:ilvl w:val="0"/>
          <w:numId w:val="30"/>
        </w:numPr>
        <w:spacing w:line="276" w:lineRule="auto"/>
        <w:jc w:val="both"/>
        <w:rPr>
          <w:sz w:val="24"/>
          <w:szCs w:val="24"/>
        </w:rPr>
      </w:pPr>
      <w:r w:rsidRPr="0065260D">
        <w:rPr>
          <w:sz w:val="24"/>
          <w:szCs w:val="24"/>
        </w:rPr>
        <w:t>Work shopping</w:t>
      </w:r>
      <w:r w:rsidR="000D2FEA" w:rsidRPr="0065260D">
        <w:rPr>
          <w:sz w:val="24"/>
          <w:szCs w:val="24"/>
        </w:rPr>
        <w:t xml:space="preserve"> and training staff on key policies.</w:t>
      </w:r>
      <w:r w:rsidR="008A1D10">
        <w:rPr>
          <w:sz w:val="24"/>
          <w:szCs w:val="24"/>
        </w:rPr>
        <w:t xml:space="preserve"> </w:t>
      </w:r>
      <w:r w:rsidR="008A1D10">
        <w:rPr>
          <w:b/>
          <w:sz w:val="24"/>
          <w:szCs w:val="24"/>
        </w:rPr>
        <w:t>(next 6 months)</w:t>
      </w:r>
    </w:p>
    <w:p w:rsidR="000D2FEA" w:rsidRPr="000313B7" w:rsidRDefault="000313B7" w:rsidP="0034604B">
      <w:pPr>
        <w:pStyle w:val="Heading1"/>
      </w:pPr>
      <w:bookmarkStart w:id="34" w:name="_Toc404606550"/>
      <w:bookmarkStart w:id="35" w:name="_Toc404923618"/>
      <w:r w:rsidRPr="000313B7">
        <w:lastRenderedPageBreak/>
        <w:t xml:space="preserve">14. </w:t>
      </w:r>
      <w:r w:rsidR="000D2FEA" w:rsidRPr="000313B7">
        <w:t>CONCLUSION</w:t>
      </w:r>
      <w:bookmarkEnd w:id="34"/>
      <w:bookmarkEnd w:id="35"/>
    </w:p>
    <w:p w:rsidR="000D2FEA" w:rsidRPr="0065260D" w:rsidRDefault="000D2FEA" w:rsidP="00D320B9">
      <w:pPr>
        <w:spacing w:line="276" w:lineRule="auto"/>
        <w:jc w:val="both"/>
        <w:rPr>
          <w:sz w:val="24"/>
          <w:szCs w:val="24"/>
        </w:rPr>
      </w:pPr>
      <w:r w:rsidRPr="0065260D">
        <w:rPr>
          <w:sz w:val="24"/>
          <w:szCs w:val="24"/>
        </w:rPr>
        <w:t>The intervention plan has been developed in order to give effect to the terms of reference of the Section 139 (1</w:t>
      </w:r>
      <w:proofErr w:type="gramStart"/>
      <w:r w:rsidRPr="0065260D">
        <w:rPr>
          <w:sz w:val="24"/>
          <w:szCs w:val="24"/>
        </w:rPr>
        <w:t>)(</w:t>
      </w:r>
      <w:proofErr w:type="gramEnd"/>
      <w:r w:rsidRPr="0065260D">
        <w:rPr>
          <w:sz w:val="24"/>
          <w:szCs w:val="24"/>
        </w:rPr>
        <w:t xml:space="preserve">b).  It focuses in those areas that fall within the ambit of the intervention and in so far as it impacts on the rest of the </w:t>
      </w:r>
      <w:proofErr w:type="spellStart"/>
      <w:r w:rsidRPr="0065260D">
        <w:rPr>
          <w:sz w:val="24"/>
          <w:szCs w:val="24"/>
        </w:rPr>
        <w:t>organisation</w:t>
      </w:r>
      <w:proofErr w:type="spellEnd"/>
      <w:r w:rsidRPr="0065260D">
        <w:rPr>
          <w:sz w:val="24"/>
          <w:szCs w:val="24"/>
        </w:rPr>
        <w:t xml:space="preserve"> such lessons and gains will be extended across.</w:t>
      </w:r>
    </w:p>
    <w:p w:rsidR="000D2FEA" w:rsidRPr="0065260D" w:rsidRDefault="000D2FEA" w:rsidP="00D320B9">
      <w:pPr>
        <w:spacing w:line="276" w:lineRule="auto"/>
        <w:jc w:val="both"/>
        <w:rPr>
          <w:sz w:val="24"/>
          <w:szCs w:val="24"/>
        </w:rPr>
      </w:pPr>
      <w:r w:rsidRPr="0065260D">
        <w:rPr>
          <w:sz w:val="24"/>
          <w:szCs w:val="24"/>
        </w:rPr>
        <w:t>A specific action plan with clear responsibilities and time lines will be developed for each of the areas.</w:t>
      </w:r>
    </w:p>
    <w:p w:rsidR="000D2FEA" w:rsidRPr="0065260D" w:rsidRDefault="000D2FEA" w:rsidP="00D320B9">
      <w:pPr>
        <w:spacing w:line="276" w:lineRule="auto"/>
        <w:jc w:val="both"/>
        <w:rPr>
          <w:sz w:val="24"/>
          <w:szCs w:val="24"/>
        </w:rPr>
      </w:pPr>
      <w:r w:rsidRPr="0065260D">
        <w:rPr>
          <w:sz w:val="24"/>
          <w:szCs w:val="24"/>
        </w:rPr>
        <w:t>The success of the plan lies in building ownership and partnership and there is a need for ongoing monitoring and evaluation.</w:t>
      </w:r>
    </w:p>
    <w:p w:rsidR="00E15262" w:rsidRPr="00051EBA" w:rsidRDefault="00E15262" w:rsidP="00D320B9">
      <w:pPr>
        <w:tabs>
          <w:tab w:val="left" w:pos="2760"/>
        </w:tabs>
        <w:spacing w:line="276" w:lineRule="auto"/>
        <w:jc w:val="both"/>
        <w:rPr>
          <w:b/>
          <w:color w:val="C00000"/>
          <w:sz w:val="28"/>
          <w:szCs w:val="24"/>
          <w:lang w:val="en-ZA"/>
        </w:rPr>
      </w:pPr>
    </w:p>
    <w:sectPr w:rsidR="00E15262" w:rsidRPr="00051EBA">
      <w:headerReference w:type="default" r:id="rId21"/>
      <w:footerReference w:type="default" r:id="rId22"/>
      <w:pgSz w:w="12240" w:h="15840" w:code="1"/>
      <w:pgMar w:top="2520" w:right="1555" w:bottom="1800" w:left="1555" w:header="86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B7F" w:rsidRDefault="00992B7F">
      <w:pPr>
        <w:spacing w:after="0" w:line="240" w:lineRule="auto"/>
      </w:pPr>
      <w:r>
        <w:separator/>
      </w:r>
    </w:p>
  </w:endnote>
  <w:endnote w:type="continuationSeparator" w:id="0">
    <w:p w:rsidR="00992B7F" w:rsidRDefault="00992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ｺﾞｼｯｸM">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10" w:rsidRDefault="008A1D10">
    <w:pPr>
      <w:pStyle w:val="Footer"/>
    </w:pPr>
    <w:r>
      <w:t xml:space="preserve">Page </w:t>
    </w:r>
    <w:r>
      <w:fldChar w:fldCharType="begin"/>
    </w:r>
    <w:r>
      <w:instrText xml:space="preserve"> page </w:instrText>
    </w:r>
    <w:r>
      <w:fldChar w:fldCharType="separate"/>
    </w:r>
    <w:r w:rsidR="00A43CB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B7F" w:rsidRDefault="00992B7F">
      <w:pPr>
        <w:spacing w:after="0" w:line="240" w:lineRule="auto"/>
      </w:pPr>
      <w:r>
        <w:separator/>
      </w:r>
    </w:p>
  </w:footnote>
  <w:footnote w:type="continuationSeparator" w:id="0">
    <w:p w:rsidR="00992B7F" w:rsidRDefault="00992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10" w:rsidRDefault="008A1D10">
    <w:pPr>
      <w:pStyle w:val="HeaderShaded"/>
      <w:tabs>
        <w:tab w:val="left" w:pos="5032"/>
      </w:tabs>
    </w:pPr>
    <w:r>
      <w:t>Table of 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10" w:rsidRDefault="008A1D10" w:rsidP="00CC7BDB">
    <w:pPr>
      <w:pStyle w:val="HeaderShaded"/>
      <w:ind w:left="0"/>
    </w:pPr>
    <w:r>
      <w:fldChar w:fldCharType="begin"/>
    </w:r>
    <w:r>
      <w:instrText xml:space="preserve"> PAGE   \* MERGEFORMAT </w:instrText>
    </w:r>
    <w:r>
      <w:fldChar w:fldCharType="separate"/>
    </w:r>
    <w:r w:rsidR="00A43CBF" w:rsidRPr="00A43CBF">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nsid w:val="076A28B5"/>
    <w:multiLevelType w:val="hybridMultilevel"/>
    <w:tmpl w:val="A55A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C0671C"/>
    <w:multiLevelType w:val="hybridMultilevel"/>
    <w:tmpl w:val="F73AF766"/>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5F451E"/>
    <w:multiLevelType w:val="hybridMultilevel"/>
    <w:tmpl w:val="A94EA048"/>
    <w:lvl w:ilvl="0" w:tplc="61B6F8FC">
      <w:start w:val="1"/>
      <w:numFmt w:val="bullet"/>
      <w:lvlText w:val="•"/>
      <w:lvlJc w:val="left"/>
      <w:pPr>
        <w:tabs>
          <w:tab w:val="num" w:pos="720"/>
        </w:tabs>
        <w:ind w:left="720" w:hanging="360"/>
      </w:pPr>
      <w:rPr>
        <w:rFonts w:ascii="Times" w:hAnsi="Times" w:hint="default"/>
      </w:rPr>
    </w:lvl>
    <w:lvl w:ilvl="1" w:tplc="7E2AAEC2" w:tentative="1">
      <w:start w:val="1"/>
      <w:numFmt w:val="bullet"/>
      <w:lvlText w:val="•"/>
      <w:lvlJc w:val="left"/>
      <w:pPr>
        <w:tabs>
          <w:tab w:val="num" w:pos="1440"/>
        </w:tabs>
        <w:ind w:left="1440" w:hanging="360"/>
      </w:pPr>
      <w:rPr>
        <w:rFonts w:ascii="Times" w:hAnsi="Times" w:hint="default"/>
      </w:rPr>
    </w:lvl>
    <w:lvl w:ilvl="2" w:tplc="F84E8A8E" w:tentative="1">
      <w:start w:val="1"/>
      <w:numFmt w:val="bullet"/>
      <w:lvlText w:val="•"/>
      <w:lvlJc w:val="left"/>
      <w:pPr>
        <w:tabs>
          <w:tab w:val="num" w:pos="2160"/>
        </w:tabs>
        <w:ind w:left="2160" w:hanging="360"/>
      </w:pPr>
      <w:rPr>
        <w:rFonts w:ascii="Times" w:hAnsi="Times" w:hint="default"/>
      </w:rPr>
    </w:lvl>
    <w:lvl w:ilvl="3" w:tplc="E11A5852" w:tentative="1">
      <w:start w:val="1"/>
      <w:numFmt w:val="bullet"/>
      <w:lvlText w:val="•"/>
      <w:lvlJc w:val="left"/>
      <w:pPr>
        <w:tabs>
          <w:tab w:val="num" w:pos="2880"/>
        </w:tabs>
        <w:ind w:left="2880" w:hanging="360"/>
      </w:pPr>
      <w:rPr>
        <w:rFonts w:ascii="Times" w:hAnsi="Times" w:hint="default"/>
      </w:rPr>
    </w:lvl>
    <w:lvl w:ilvl="4" w:tplc="AFDE603C" w:tentative="1">
      <w:start w:val="1"/>
      <w:numFmt w:val="bullet"/>
      <w:lvlText w:val="•"/>
      <w:lvlJc w:val="left"/>
      <w:pPr>
        <w:tabs>
          <w:tab w:val="num" w:pos="3600"/>
        </w:tabs>
        <w:ind w:left="3600" w:hanging="360"/>
      </w:pPr>
      <w:rPr>
        <w:rFonts w:ascii="Times" w:hAnsi="Times" w:hint="default"/>
      </w:rPr>
    </w:lvl>
    <w:lvl w:ilvl="5" w:tplc="3A52D068" w:tentative="1">
      <w:start w:val="1"/>
      <w:numFmt w:val="bullet"/>
      <w:lvlText w:val="•"/>
      <w:lvlJc w:val="left"/>
      <w:pPr>
        <w:tabs>
          <w:tab w:val="num" w:pos="4320"/>
        </w:tabs>
        <w:ind w:left="4320" w:hanging="360"/>
      </w:pPr>
      <w:rPr>
        <w:rFonts w:ascii="Times" w:hAnsi="Times" w:hint="default"/>
      </w:rPr>
    </w:lvl>
    <w:lvl w:ilvl="6" w:tplc="A97A4948" w:tentative="1">
      <w:start w:val="1"/>
      <w:numFmt w:val="bullet"/>
      <w:lvlText w:val="•"/>
      <w:lvlJc w:val="left"/>
      <w:pPr>
        <w:tabs>
          <w:tab w:val="num" w:pos="5040"/>
        </w:tabs>
        <w:ind w:left="5040" w:hanging="360"/>
      </w:pPr>
      <w:rPr>
        <w:rFonts w:ascii="Times" w:hAnsi="Times" w:hint="default"/>
      </w:rPr>
    </w:lvl>
    <w:lvl w:ilvl="7" w:tplc="BDB693C2" w:tentative="1">
      <w:start w:val="1"/>
      <w:numFmt w:val="bullet"/>
      <w:lvlText w:val="•"/>
      <w:lvlJc w:val="left"/>
      <w:pPr>
        <w:tabs>
          <w:tab w:val="num" w:pos="5760"/>
        </w:tabs>
        <w:ind w:left="5760" w:hanging="360"/>
      </w:pPr>
      <w:rPr>
        <w:rFonts w:ascii="Times" w:hAnsi="Times" w:hint="default"/>
      </w:rPr>
    </w:lvl>
    <w:lvl w:ilvl="8" w:tplc="EF8EBF38" w:tentative="1">
      <w:start w:val="1"/>
      <w:numFmt w:val="bullet"/>
      <w:lvlText w:val="•"/>
      <w:lvlJc w:val="left"/>
      <w:pPr>
        <w:tabs>
          <w:tab w:val="num" w:pos="6480"/>
        </w:tabs>
        <w:ind w:left="6480" w:hanging="360"/>
      </w:pPr>
      <w:rPr>
        <w:rFonts w:ascii="Times" w:hAnsi="Times" w:hint="default"/>
      </w:rPr>
    </w:lvl>
  </w:abstractNum>
  <w:abstractNum w:abstractNumId="8">
    <w:nsid w:val="142E527E"/>
    <w:multiLevelType w:val="hybridMultilevel"/>
    <w:tmpl w:val="26F26DEE"/>
    <w:lvl w:ilvl="0" w:tplc="B70A6A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B05ECE"/>
    <w:multiLevelType w:val="hybridMultilevel"/>
    <w:tmpl w:val="A350C1C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4DD7E62"/>
    <w:multiLevelType w:val="hybridMultilevel"/>
    <w:tmpl w:val="8094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07478"/>
    <w:multiLevelType w:val="hybridMultilevel"/>
    <w:tmpl w:val="55E47192"/>
    <w:lvl w:ilvl="0" w:tplc="2812C2BC">
      <w:numFmt w:val="bullet"/>
      <w:lvlText w:val=""/>
      <w:lvlJc w:val="left"/>
      <w:pPr>
        <w:ind w:left="1080" w:hanging="360"/>
      </w:pPr>
      <w:rPr>
        <w:rFonts w:ascii="Symbol" w:eastAsiaTheme="minorHAnsi" w:hAnsi="Symbol"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nsid w:val="269B30E8"/>
    <w:multiLevelType w:val="hybridMultilevel"/>
    <w:tmpl w:val="BD76CAD2"/>
    <w:lvl w:ilvl="0" w:tplc="102EFBCC">
      <w:start w:val="1"/>
      <w:numFmt w:val="bullet"/>
      <w:lvlText w:val="•"/>
      <w:lvlJc w:val="left"/>
      <w:pPr>
        <w:tabs>
          <w:tab w:val="num" w:pos="360"/>
        </w:tabs>
        <w:ind w:left="360" w:hanging="360"/>
      </w:pPr>
      <w:rPr>
        <w:rFonts w:ascii="Times" w:hAnsi="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5F1AE3"/>
    <w:multiLevelType w:val="hybridMultilevel"/>
    <w:tmpl w:val="3A3A1A96"/>
    <w:lvl w:ilvl="0" w:tplc="662E7FEA">
      <w:start w:val="1"/>
      <w:numFmt w:val="bullet"/>
      <w:lvlText w:val="•"/>
      <w:lvlJc w:val="left"/>
      <w:pPr>
        <w:tabs>
          <w:tab w:val="num" w:pos="720"/>
        </w:tabs>
        <w:ind w:left="720" w:hanging="360"/>
      </w:pPr>
      <w:rPr>
        <w:rFonts w:ascii="Arial" w:hAnsi="Arial" w:hint="default"/>
      </w:rPr>
    </w:lvl>
    <w:lvl w:ilvl="1" w:tplc="CF36D476">
      <w:start w:val="204"/>
      <w:numFmt w:val="bullet"/>
      <w:lvlText w:val="–"/>
      <w:lvlJc w:val="left"/>
      <w:pPr>
        <w:tabs>
          <w:tab w:val="num" w:pos="1440"/>
        </w:tabs>
        <w:ind w:left="1440" w:hanging="360"/>
      </w:pPr>
      <w:rPr>
        <w:rFonts w:ascii="Arial" w:hAnsi="Arial" w:hint="default"/>
      </w:rPr>
    </w:lvl>
    <w:lvl w:ilvl="2" w:tplc="65862188">
      <w:start w:val="204"/>
      <w:numFmt w:val="bullet"/>
      <w:lvlText w:val="•"/>
      <w:lvlJc w:val="left"/>
      <w:pPr>
        <w:tabs>
          <w:tab w:val="num" w:pos="2160"/>
        </w:tabs>
        <w:ind w:left="2160" w:hanging="360"/>
      </w:pPr>
      <w:rPr>
        <w:rFonts w:ascii="Arial" w:hAnsi="Arial" w:hint="default"/>
      </w:rPr>
    </w:lvl>
    <w:lvl w:ilvl="3" w:tplc="DEF03756" w:tentative="1">
      <w:start w:val="1"/>
      <w:numFmt w:val="bullet"/>
      <w:lvlText w:val="•"/>
      <w:lvlJc w:val="left"/>
      <w:pPr>
        <w:tabs>
          <w:tab w:val="num" w:pos="2880"/>
        </w:tabs>
        <w:ind w:left="2880" w:hanging="360"/>
      </w:pPr>
      <w:rPr>
        <w:rFonts w:ascii="Arial" w:hAnsi="Arial" w:hint="default"/>
      </w:rPr>
    </w:lvl>
    <w:lvl w:ilvl="4" w:tplc="2BBA0A50" w:tentative="1">
      <w:start w:val="1"/>
      <w:numFmt w:val="bullet"/>
      <w:lvlText w:val="•"/>
      <w:lvlJc w:val="left"/>
      <w:pPr>
        <w:tabs>
          <w:tab w:val="num" w:pos="3600"/>
        </w:tabs>
        <w:ind w:left="3600" w:hanging="360"/>
      </w:pPr>
      <w:rPr>
        <w:rFonts w:ascii="Arial" w:hAnsi="Arial" w:hint="default"/>
      </w:rPr>
    </w:lvl>
    <w:lvl w:ilvl="5" w:tplc="112E703E" w:tentative="1">
      <w:start w:val="1"/>
      <w:numFmt w:val="bullet"/>
      <w:lvlText w:val="•"/>
      <w:lvlJc w:val="left"/>
      <w:pPr>
        <w:tabs>
          <w:tab w:val="num" w:pos="4320"/>
        </w:tabs>
        <w:ind w:left="4320" w:hanging="360"/>
      </w:pPr>
      <w:rPr>
        <w:rFonts w:ascii="Arial" w:hAnsi="Arial" w:hint="default"/>
      </w:rPr>
    </w:lvl>
    <w:lvl w:ilvl="6" w:tplc="98C06364" w:tentative="1">
      <w:start w:val="1"/>
      <w:numFmt w:val="bullet"/>
      <w:lvlText w:val="•"/>
      <w:lvlJc w:val="left"/>
      <w:pPr>
        <w:tabs>
          <w:tab w:val="num" w:pos="5040"/>
        </w:tabs>
        <w:ind w:left="5040" w:hanging="360"/>
      </w:pPr>
      <w:rPr>
        <w:rFonts w:ascii="Arial" w:hAnsi="Arial" w:hint="default"/>
      </w:rPr>
    </w:lvl>
    <w:lvl w:ilvl="7" w:tplc="74708BCE" w:tentative="1">
      <w:start w:val="1"/>
      <w:numFmt w:val="bullet"/>
      <w:lvlText w:val="•"/>
      <w:lvlJc w:val="left"/>
      <w:pPr>
        <w:tabs>
          <w:tab w:val="num" w:pos="5760"/>
        </w:tabs>
        <w:ind w:left="5760" w:hanging="360"/>
      </w:pPr>
      <w:rPr>
        <w:rFonts w:ascii="Arial" w:hAnsi="Arial" w:hint="default"/>
      </w:rPr>
    </w:lvl>
    <w:lvl w:ilvl="8" w:tplc="F17A82AE" w:tentative="1">
      <w:start w:val="1"/>
      <w:numFmt w:val="bullet"/>
      <w:lvlText w:val="•"/>
      <w:lvlJc w:val="left"/>
      <w:pPr>
        <w:tabs>
          <w:tab w:val="num" w:pos="6480"/>
        </w:tabs>
        <w:ind w:left="6480" w:hanging="360"/>
      </w:pPr>
      <w:rPr>
        <w:rFonts w:ascii="Arial" w:hAnsi="Arial" w:hint="default"/>
      </w:rPr>
    </w:lvl>
  </w:abstractNum>
  <w:abstractNum w:abstractNumId="15">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A59228C"/>
    <w:multiLevelType w:val="hybridMultilevel"/>
    <w:tmpl w:val="239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FC6C9A"/>
    <w:multiLevelType w:val="hybridMultilevel"/>
    <w:tmpl w:val="321A5DC8"/>
    <w:lvl w:ilvl="0" w:tplc="3424CDAE">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3E0C0942"/>
    <w:multiLevelType w:val="hybridMultilevel"/>
    <w:tmpl w:val="BEFEACC0"/>
    <w:lvl w:ilvl="0" w:tplc="E1006F52">
      <w:start w:val="1"/>
      <w:numFmt w:val="bullet"/>
      <w:lvlText w:val="•"/>
      <w:lvlJc w:val="left"/>
      <w:pPr>
        <w:tabs>
          <w:tab w:val="num" w:pos="720"/>
        </w:tabs>
        <w:ind w:left="720" w:hanging="360"/>
      </w:pPr>
      <w:rPr>
        <w:rFonts w:ascii="Times" w:hAnsi="Times" w:hint="default"/>
      </w:rPr>
    </w:lvl>
    <w:lvl w:ilvl="1" w:tplc="FAF89C84" w:tentative="1">
      <w:start w:val="1"/>
      <w:numFmt w:val="bullet"/>
      <w:lvlText w:val="•"/>
      <w:lvlJc w:val="left"/>
      <w:pPr>
        <w:tabs>
          <w:tab w:val="num" w:pos="1440"/>
        </w:tabs>
        <w:ind w:left="1440" w:hanging="360"/>
      </w:pPr>
      <w:rPr>
        <w:rFonts w:ascii="Times" w:hAnsi="Times" w:hint="default"/>
      </w:rPr>
    </w:lvl>
    <w:lvl w:ilvl="2" w:tplc="12C8D0B6" w:tentative="1">
      <w:start w:val="1"/>
      <w:numFmt w:val="bullet"/>
      <w:lvlText w:val="•"/>
      <w:lvlJc w:val="left"/>
      <w:pPr>
        <w:tabs>
          <w:tab w:val="num" w:pos="2160"/>
        </w:tabs>
        <w:ind w:left="2160" w:hanging="360"/>
      </w:pPr>
      <w:rPr>
        <w:rFonts w:ascii="Times" w:hAnsi="Times" w:hint="default"/>
      </w:rPr>
    </w:lvl>
    <w:lvl w:ilvl="3" w:tplc="61205F6C" w:tentative="1">
      <w:start w:val="1"/>
      <w:numFmt w:val="bullet"/>
      <w:lvlText w:val="•"/>
      <w:lvlJc w:val="left"/>
      <w:pPr>
        <w:tabs>
          <w:tab w:val="num" w:pos="2880"/>
        </w:tabs>
        <w:ind w:left="2880" w:hanging="360"/>
      </w:pPr>
      <w:rPr>
        <w:rFonts w:ascii="Times" w:hAnsi="Times" w:hint="default"/>
      </w:rPr>
    </w:lvl>
    <w:lvl w:ilvl="4" w:tplc="0F7A3018" w:tentative="1">
      <w:start w:val="1"/>
      <w:numFmt w:val="bullet"/>
      <w:lvlText w:val="•"/>
      <w:lvlJc w:val="left"/>
      <w:pPr>
        <w:tabs>
          <w:tab w:val="num" w:pos="3600"/>
        </w:tabs>
        <w:ind w:left="3600" w:hanging="360"/>
      </w:pPr>
      <w:rPr>
        <w:rFonts w:ascii="Times" w:hAnsi="Times" w:hint="default"/>
      </w:rPr>
    </w:lvl>
    <w:lvl w:ilvl="5" w:tplc="629A30A4" w:tentative="1">
      <w:start w:val="1"/>
      <w:numFmt w:val="bullet"/>
      <w:lvlText w:val="•"/>
      <w:lvlJc w:val="left"/>
      <w:pPr>
        <w:tabs>
          <w:tab w:val="num" w:pos="4320"/>
        </w:tabs>
        <w:ind w:left="4320" w:hanging="360"/>
      </w:pPr>
      <w:rPr>
        <w:rFonts w:ascii="Times" w:hAnsi="Times" w:hint="default"/>
      </w:rPr>
    </w:lvl>
    <w:lvl w:ilvl="6" w:tplc="8CA0562A" w:tentative="1">
      <w:start w:val="1"/>
      <w:numFmt w:val="bullet"/>
      <w:lvlText w:val="•"/>
      <w:lvlJc w:val="left"/>
      <w:pPr>
        <w:tabs>
          <w:tab w:val="num" w:pos="5040"/>
        </w:tabs>
        <w:ind w:left="5040" w:hanging="360"/>
      </w:pPr>
      <w:rPr>
        <w:rFonts w:ascii="Times" w:hAnsi="Times" w:hint="default"/>
      </w:rPr>
    </w:lvl>
    <w:lvl w:ilvl="7" w:tplc="10782F3A" w:tentative="1">
      <w:start w:val="1"/>
      <w:numFmt w:val="bullet"/>
      <w:lvlText w:val="•"/>
      <w:lvlJc w:val="left"/>
      <w:pPr>
        <w:tabs>
          <w:tab w:val="num" w:pos="5760"/>
        </w:tabs>
        <w:ind w:left="5760" w:hanging="360"/>
      </w:pPr>
      <w:rPr>
        <w:rFonts w:ascii="Times" w:hAnsi="Times" w:hint="default"/>
      </w:rPr>
    </w:lvl>
    <w:lvl w:ilvl="8" w:tplc="4B1E45CA" w:tentative="1">
      <w:start w:val="1"/>
      <w:numFmt w:val="bullet"/>
      <w:lvlText w:val="•"/>
      <w:lvlJc w:val="left"/>
      <w:pPr>
        <w:tabs>
          <w:tab w:val="num" w:pos="6480"/>
        </w:tabs>
        <w:ind w:left="6480" w:hanging="360"/>
      </w:pPr>
      <w:rPr>
        <w:rFonts w:ascii="Times" w:hAnsi="Times" w:hint="default"/>
      </w:rPr>
    </w:lvl>
  </w:abstractNum>
  <w:abstractNum w:abstractNumId="19">
    <w:nsid w:val="49493090"/>
    <w:multiLevelType w:val="hybridMultilevel"/>
    <w:tmpl w:val="6B68E10C"/>
    <w:lvl w:ilvl="0" w:tplc="102EFBCC">
      <w:start w:val="1"/>
      <w:numFmt w:val="bullet"/>
      <w:lvlText w:val="•"/>
      <w:lvlJc w:val="left"/>
      <w:pPr>
        <w:tabs>
          <w:tab w:val="num" w:pos="720"/>
        </w:tabs>
        <w:ind w:left="720" w:hanging="360"/>
      </w:pPr>
      <w:rPr>
        <w:rFonts w:ascii="Times" w:hAnsi="Times" w:hint="default"/>
      </w:rPr>
    </w:lvl>
    <w:lvl w:ilvl="1" w:tplc="73A62A1A" w:tentative="1">
      <w:start w:val="1"/>
      <w:numFmt w:val="bullet"/>
      <w:lvlText w:val="•"/>
      <w:lvlJc w:val="left"/>
      <w:pPr>
        <w:tabs>
          <w:tab w:val="num" w:pos="1440"/>
        </w:tabs>
        <w:ind w:left="1440" w:hanging="360"/>
      </w:pPr>
      <w:rPr>
        <w:rFonts w:ascii="Times" w:hAnsi="Times" w:hint="default"/>
      </w:rPr>
    </w:lvl>
    <w:lvl w:ilvl="2" w:tplc="7924D4EA" w:tentative="1">
      <w:start w:val="1"/>
      <w:numFmt w:val="bullet"/>
      <w:lvlText w:val="•"/>
      <w:lvlJc w:val="left"/>
      <w:pPr>
        <w:tabs>
          <w:tab w:val="num" w:pos="2160"/>
        </w:tabs>
        <w:ind w:left="2160" w:hanging="360"/>
      </w:pPr>
      <w:rPr>
        <w:rFonts w:ascii="Times" w:hAnsi="Times" w:hint="default"/>
      </w:rPr>
    </w:lvl>
    <w:lvl w:ilvl="3" w:tplc="BC5825D0" w:tentative="1">
      <w:start w:val="1"/>
      <w:numFmt w:val="bullet"/>
      <w:lvlText w:val="•"/>
      <w:lvlJc w:val="left"/>
      <w:pPr>
        <w:tabs>
          <w:tab w:val="num" w:pos="2880"/>
        </w:tabs>
        <w:ind w:left="2880" w:hanging="360"/>
      </w:pPr>
      <w:rPr>
        <w:rFonts w:ascii="Times" w:hAnsi="Times" w:hint="default"/>
      </w:rPr>
    </w:lvl>
    <w:lvl w:ilvl="4" w:tplc="10A83AA0" w:tentative="1">
      <w:start w:val="1"/>
      <w:numFmt w:val="bullet"/>
      <w:lvlText w:val="•"/>
      <w:lvlJc w:val="left"/>
      <w:pPr>
        <w:tabs>
          <w:tab w:val="num" w:pos="3600"/>
        </w:tabs>
        <w:ind w:left="3600" w:hanging="360"/>
      </w:pPr>
      <w:rPr>
        <w:rFonts w:ascii="Times" w:hAnsi="Times" w:hint="default"/>
      </w:rPr>
    </w:lvl>
    <w:lvl w:ilvl="5" w:tplc="7F52037A" w:tentative="1">
      <w:start w:val="1"/>
      <w:numFmt w:val="bullet"/>
      <w:lvlText w:val="•"/>
      <w:lvlJc w:val="left"/>
      <w:pPr>
        <w:tabs>
          <w:tab w:val="num" w:pos="4320"/>
        </w:tabs>
        <w:ind w:left="4320" w:hanging="360"/>
      </w:pPr>
      <w:rPr>
        <w:rFonts w:ascii="Times" w:hAnsi="Times" w:hint="default"/>
      </w:rPr>
    </w:lvl>
    <w:lvl w:ilvl="6" w:tplc="97DA0F00" w:tentative="1">
      <w:start w:val="1"/>
      <w:numFmt w:val="bullet"/>
      <w:lvlText w:val="•"/>
      <w:lvlJc w:val="left"/>
      <w:pPr>
        <w:tabs>
          <w:tab w:val="num" w:pos="5040"/>
        </w:tabs>
        <w:ind w:left="5040" w:hanging="360"/>
      </w:pPr>
      <w:rPr>
        <w:rFonts w:ascii="Times" w:hAnsi="Times" w:hint="default"/>
      </w:rPr>
    </w:lvl>
    <w:lvl w:ilvl="7" w:tplc="D69471E6" w:tentative="1">
      <w:start w:val="1"/>
      <w:numFmt w:val="bullet"/>
      <w:lvlText w:val="•"/>
      <w:lvlJc w:val="left"/>
      <w:pPr>
        <w:tabs>
          <w:tab w:val="num" w:pos="5760"/>
        </w:tabs>
        <w:ind w:left="5760" w:hanging="360"/>
      </w:pPr>
      <w:rPr>
        <w:rFonts w:ascii="Times" w:hAnsi="Times" w:hint="default"/>
      </w:rPr>
    </w:lvl>
    <w:lvl w:ilvl="8" w:tplc="F78A273C" w:tentative="1">
      <w:start w:val="1"/>
      <w:numFmt w:val="bullet"/>
      <w:lvlText w:val="•"/>
      <w:lvlJc w:val="left"/>
      <w:pPr>
        <w:tabs>
          <w:tab w:val="num" w:pos="6480"/>
        </w:tabs>
        <w:ind w:left="6480" w:hanging="360"/>
      </w:pPr>
      <w:rPr>
        <w:rFonts w:ascii="Times" w:hAnsi="Times" w:hint="default"/>
      </w:rPr>
    </w:lvl>
  </w:abstractNum>
  <w:abstractNum w:abstractNumId="20">
    <w:nsid w:val="557F4132"/>
    <w:multiLevelType w:val="hybridMultilevel"/>
    <w:tmpl w:val="56BC04D2"/>
    <w:lvl w:ilvl="0" w:tplc="6F0A5B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A94791"/>
    <w:multiLevelType w:val="hybridMultilevel"/>
    <w:tmpl w:val="7BAA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8E7B5E"/>
    <w:multiLevelType w:val="hybridMultilevel"/>
    <w:tmpl w:val="277E9324"/>
    <w:lvl w:ilvl="0" w:tplc="1C090001">
      <w:start w:val="1"/>
      <w:numFmt w:val="bullet"/>
      <w:lvlText w:val=""/>
      <w:lvlJc w:val="left"/>
      <w:pPr>
        <w:tabs>
          <w:tab w:val="num" w:pos="720"/>
        </w:tabs>
        <w:ind w:left="720" w:hanging="360"/>
      </w:pPr>
      <w:rPr>
        <w:rFonts w:ascii="Symbol" w:hAnsi="Symbol" w:hint="default"/>
      </w:rPr>
    </w:lvl>
    <w:lvl w:ilvl="1" w:tplc="CF36D476">
      <w:start w:val="204"/>
      <w:numFmt w:val="bullet"/>
      <w:lvlText w:val="–"/>
      <w:lvlJc w:val="left"/>
      <w:pPr>
        <w:tabs>
          <w:tab w:val="num" w:pos="1440"/>
        </w:tabs>
        <w:ind w:left="1440" w:hanging="360"/>
      </w:pPr>
      <w:rPr>
        <w:rFonts w:ascii="Arial" w:hAnsi="Arial" w:hint="default"/>
      </w:rPr>
    </w:lvl>
    <w:lvl w:ilvl="2" w:tplc="65862188">
      <w:start w:val="204"/>
      <w:numFmt w:val="bullet"/>
      <w:lvlText w:val="•"/>
      <w:lvlJc w:val="left"/>
      <w:pPr>
        <w:tabs>
          <w:tab w:val="num" w:pos="2160"/>
        </w:tabs>
        <w:ind w:left="2160" w:hanging="360"/>
      </w:pPr>
      <w:rPr>
        <w:rFonts w:ascii="Arial" w:hAnsi="Arial" w:hint="default"/>
      </w:rPr>
    </w:lvl>
    <w:lvl w:ilvl="3" w:tplc="DEF03756" w:tentative="1">
      <w:start w:val="1"/>
      <w:numFmt w:val="bullet"/>
      <w:lvlText w:val="•"/>
      <w:lvlJc w:val="left"/>
      <w:pPr>
        <w:tabs>
          <w:tab w:val="num" w:pos="2880"/>
        </w:tabs>
        <w:ind w:left="2880" w:hanging="360"/>
      </w:pPr>
      <w:rPr>
        <w:rFonts w:ascii="Arial" w:hAnsi="Arial" w:hint="default"/>
      </w:rPr>
    </w:lvl>
    <w:lvl w:ilvl="4" w:tplc="2BBA0A50" w:tentative="1">
      <w:start w:val="1"/>
      <w:numFmt w:val="bullet"/>
      <w:lvlText w:val="•"/>
      <w:lvlJc w:val="left"/>
      <w:pPr>
        <w:tabs>
          <w:tab w:val="num" w:pos="3600"/>
        </w:tabs>
        <w:ind w:left="3600" w:hanging="360"/>
      </w:pPr>
      <w:rPr>
        <w:rFonts w:ascii="Arial" w:hAnsi="Arial" w:hint="default"/>
      </w:rPr>
    </w:lvl>
    <w:lvl w:ilvl="5" w:tplc="112E703E" w:tentative="1">
      <w:start w:val="1"/>
      <w:numFmt w:val="bullet"/>
      <w:lvlText w:val="•"/>
      <w:lvlJc w:val="left"/>
      <w:pPr>
        <w:tabs>
          <w:tab w:val="num" w:pos="4320"/>
        </w:tabs>
        <w:ind w:left="4320" w:hanging="360"/>
      </w:pPr>
      <w:rPr>
        <w:rFonts w:ascii="Arial" w:hAnsi="Arial" w:hint="default"/>
      </w:rPr>
    </w:lvl>
    <w:lvl w:ilvl="6" w:tplc="98C06364" w:tentative="1">
      <w:start w:val="1"/>
      <w:numFmt w:val="bullet"/>
      <w:lvlText w:val="•"/>
      <w:lvlJc w:val="left"/>
      <w:pPr>
        <w:tabs>
          <w:tab w:val="num" w:pos="5040"/>
        </w:tabs>
        <w:ind w:left="5040" w:hanging="360"/>
      </w:pPr>
      <w:rPr>
        <w:rFonts w:ascii="Arial" w:hAnsi="Arial" w:hint="default"/>
      </w:rPr>
    </w:lvl>
    <w:lvl w:ilvl="7" w:tplc="74708BCE" w:tentative="1">
      <w:start w:val="1"/>
      <w:numFmt w:val="bullet"/>
      <w:lvlText w:val="•"/>
      <w:lvlJc w:val="left"/>
      <w:pPr>
        <w:tabs>
          <w:tab w:val="num" w:pos="5760"/>
        </w:tabs>
        <w:ind w:left="5760" w:hanging="360"/>
      </w:pPr>
      <w:rPr>
        <w:rFonts w:ascii="Arial" w:hAnsi="Arial" w:hint="default"/>
      </w:rPr>
    </w:lvl>
    <w:lvl w:ilvl="8" w:tplc="F17A82AE" w:tentative="1">
      <w:start w:val="1"/>
      <w:numFmt w:val="bullet"/>
      <w:lvlText w:val="•"/>
      <w:lvlJc w:val="left"/>
      <w:pPr>
        <w:tabs>
          <w:tab w:val="num" w:pos="6480"/>
        </w:tabs>
        <w:ind w:left="6480" w:hanging="360"/>
      </w:pPr>
      <w:rPr>
        <w:rFonts w:ascii="Arial" w:hAnsi="Arial" w:hint="default"/>
      </w:rPr>
    </w:lvl>
  </w:abstractNum>
  <w:abstractNum w:abstractNumId="23">
    <w:nsid w:val="5D7063E5"/>
    <w:multiLevelType w:val="hybridMultilevel"/>
    <w:tmpl w:val="6944C8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638A6607"/>
    <w:multiLevelType w:val="hybridMultilevel"/>
    <w:tmpl w:val="E76C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7B3209"/>
    <w:multiLevelType w:val="hybridMultilevel"/>
    <w:tmpl w:val="99AE1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4033D8"/>
    <w:multiLevelType w:val="hybridMultilevel"/>
    <w:tmpl w:val="3C1436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6D8020F3"/>
    <w:multiLevelType w:val="hybridMultilevel"/>
    <w:tmpl w:val="7F98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D22EB4"/>
    <w:multiLevelType w:val="hybridMultilevel"/>
    <w:tmpl w:val="C3B0C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7A9E576B"/>
    <w:multiLevelType w:val="hybridMultilevel"/>
    <w:tmpl w:val="C09CAF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5"/>
  </w:num>
  <w:num w:numId="8">
    <w:abstractNumId w:val="24"/>
  </w:num>
  <w:num w:numId="9">
    <w:abstractNumId w:val="25"/>
  </w:num>
  <w:num w:numId="10">
    <w:abstractNumId w:val="18"/>
  </w:num>
  <w:num w:numId="11">
    <w:abstractNumId w:val="7"/>
  </w:num>
  <w:num w:numId="12">
    <w:abstractNumId w:val="19"/>
  </w:num>
  <w:num w:numId="13">
    <w:abstractNumId w:val="27"/>
  </w:num>
  <w:num w:numId="14">
    <w:abstractNumId w:val="12"/>
  </w:num>
  <w:num w:numId="15">
    <w:abstractNumId w:val="23"/>
  </w:num>
  <w:num w:numId="16">
    <w:abstractNumId w:val="14"/>
  </w:num>
  <w:num w:numId="17">
    <w:abstractNumId w:val="28"/>
  </w:num>
  <w:num w:numId="18">
    <w:abstractNumId w:val="26"/>
  </w:num>
  <w:num w:numId="19">
    <w:abstractNumId w:val="22"/>
  </w:num>
  <w:num w:numId="20">
    <w:abstractNumId w:val="29"/>
  </w:num>
  <w:num w:numId="21">
    <w:abstractNumId w:val="11"/>
  </w:num>
  <w:num w:numId="22">
    <w:abstractNumId w:val="16"/>
  </w:num>
  <w:num w:numId="23">
    <w:abstractNumId w:val="20"/>
  </w:num>
  <w:num w:numId="24">
    <w:abstractNumId w:val="8"/>
  </w:num>
  <w:num w:numId="25">
    <w:abstractNumId w:val="21"/>
  </w:num>
  <w:num w:numId="26">
    <w:abstractNumId w:val="13"/>
  </w:num>
  <w:num w:numId="27">
    <w:abstractNumId w:val="17"/>
  </w:num>
  <w:num w:numId="28">
    <w:abstractNumId w:val="5"/>
  </w:num>
  <w:num w:numId="29">
    <w:abstractNumId w:val="9"/>
  </w:num>
  <w:num w:numId="30">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24"/>
    <w:rsid w:val="00002702"/>
    <w:rsid w:val="000313B7"/>
    <w:rsid w:val="00031A5A"/>
    <w:rsid w:val="000469C1"/>
    <w:rsid w:val="00051EBA"/>
    <w:rsid w:val="00057A8A"/>
    <w:rsid w:val="000950D4"/>
    <w:rsid w:val="000A2792"/>
    <w:rsid w:val="000B0BEA"/>
    <w:rsid w:val="000B29EB"/>
    <w:rsid w:val="000B4EF1"/>
    <w:rsid w:val="000C0DC5"/>
    <w:rsid w:val="000D2FEA"/>
    <w:rsid w:val="000E7977"/>
    <w:rsid w:val="000F79CF"/>
    <w:rsid w:val="001126C8"/>
    <w:rsid w:val="00146729"/>
    <w:rsid w:val="00152F55"/>
    <w:rsid w:val="0017427C"/>
    <w:rsid w:val="00191A2C"/>
    <w:rsid w:val="00191CA8"/>
    <w:rsid w:val="001B512D"/>
    <w:rsid w:val="001E60AC"/>
    <w:rsid w:val="001E761E"/>
    <w:rsid w:val="00256331"/>
    <w:rsid w:val="002A37DE"/>
    <w:rsid w:val="002E637E"/>
    <w:rsid w:val="00300364"/>
    <w:rsid w:val="003058EE"/>
    <w:rsid w:val="00305B81"/>
    <w:rsid w:val="003072C1"/>
    <w:rsid w:val="00322A02"/>
    <w:rsid w:val="0034604B"/>
    <w:rsid w:val="00351436"/>
    <w:rsid w:val="00361184"/>
    <w:rsid w:val="00365082"/>
    <w:rsid w:val="00366632"/>
    <w:rsid w:val="003668B5"/>
    <w:rsid w:val="003A0680"/>
    <w:rsid w:val="003E562F"/>
    <w:rsid w:val="00443C2E"/>
    <w:rsid w:val="00471717"/>
    <w:rsid w:val="00475B3F"/>
    <w:rsid w:val="004B2F1C"/>
    <w:rsid w:val="004D44AA"/>
    <w:rsid w:val="004F01F9"/>
    <w:rsid w:val="004F62AE"/>
    <w:rsid w:val="004F678E"/>
    <w:rsid w:val="00525B92"/>
    <w:rsid w:val="005331FE"/>
    <w:rsid w:val="00575174"/>
    <w:rsid w:val="005C132B"/>
    <w:rsid w:val="005C3C30"/>
    <w:rsid w:val="005C7303"/>
    <w:rsid w:val="005E18D7"/>
    <w:rsid w:val="00623639"/>
    <w:rsid w:val="0064487E"/>
    <w:rsid w:val="0065260D"/>
    <w:rsid w:val="00662C4E"/>
    <w:rsid w:val="00673E6C"/>
    <w:rsid w:val="006A0D90"/>
    <w:rsid w:val="006A67ED"/>
    <w:rsid w:val="006A7083"/>
    <w:rsid w:val="006B69BE"/>
    <w:rsid w:val="006C71B8"/>
    <w:rsid w:val="00712EB0"/>
    <w:rsid w:val="00727EEA"/>
    <w:rsid w:val="007525D2"/>
    <w:rsid w:val="00773D61"/>
    <w:rsid w:val="00781755"/>
    <w:rsid w:val="007C1DD9"/>
    <w:rsid w:val="007D115C"/>
    <w:rsid w:val="007D5C07"/>
    <w:rsid w:val="00847755"/>
    <w:rsid w:val="008531AA"/>
    <w:rsid w:val="00865CC4"/>
    <w:rsid w:val="00892587"/>
    <w:rsid w:val="008A1D10"/>
    <w:rsid w:val="008B6E99"/>
    <w:rsid w:val="008E0D6B"/>
    <w:rsid w:val="008F7A96"/>
    <w:rsid w:val="009255A0"/>
    <w:rsid w:val="00957EEC"/>
    <w:rsid w:val="00972AA7"/>
    <w:rsid w:val="00985FF4"/>
    <w:rsid w:val="00992B7F"/>
    <w:rsid w:val="009A3C8D"/>
    <w:rsid w:val="009D494B"/>
    <w:rsid w:val="009D6A43"/>
    <w:rsid w:val="009F1E57"/>
    <w:rsid w:val="009F31AD"/>
    <w:rsid w:val="009F419E"/>
    <w:rsid w:val="00A04942"/>
    <w:rsid w:val="00A0596E"/>
    <w:rsid w:val="00A14A54"/>
    <w:rsid w:val="00A22A28"/>
    <w:rsid w:val="00A43CBF"/>
    <w:rsid w:val="00A45AA0"/>
    <w:rsid w:val="00A73279"/>
    <w:rsid w:val="00A804CC"/>
    <w:rsid w:val="00AA252B"/>
    <w:rsid w:val="00AD6BAA"/>
    <w:rsid w:val="00AF5678"/>
    <w:rsid w:val="00B25AFA"/>
    <w:rsid w:val="00B722B1"/>
    <w:rsid w:val="00B809E3"/>
    <w:rsid w:val="00BC063E"/>
    <w:rsid w:val="00BC583D"/>
    <w:rsid w:val="00BD3B6E"/>
    <w:rsid w:val="00BD4AA9"/>
    <w:rsid w:val="00BF00B9"/>
    <w:rsid w:val="00C1415E"/>
    <w:rsid w:val="00C32C9E"/>
    <w:rsid w:val="00C4117D"/>
    <w:rsid w:val="00C445B1"/>
    <w:rsid w:val="00C516F8"/>
    <w:rsid w:val="00C624C9"/>
    <w:rsid w:val="00C678B8"/>
    <w:rsid w:val="00C84227"/>
    <w:rsid w:val="00C8678C"/>
    <w:rsid w:val="00CC7BDB"/>
    <w:rsid w:val="00CD720D"/>
    <w:rsid w:val="00D0757F"/>
    <w:rsid w:val="00D320B9"/>
    <w:rsid w:val="00D45C4B"/>
    <w:rsid w:val="00D635EB"/>
    <w:rsid w:val="00D65BA8"/>
    <w:rsid w:val="00D8263B"/>
    <w:rsid w:val="00D97A4C"/>
    <w:rsid w:val="00DB73C6"/>
    <w:rsid w:val="00DF7810"/>
    <w:rsid w:val="00E015D8"/>
    <w:rsid w:val="00E15262"/>
    <w:rsid w:val="00E30A49"/>
    <w:rsid w:val="00E4424A"/>
    <w:rsid w:val="00E65324"/>
    <w:rsid w:val="00E8717B"/>
    <w:rsid w:val="00EA6408"/>
    <w:rsid w:val="00EC2D9A"/>
    <w:rsid w:val="00ED7832"/>
    <w:rsid w:val="00EF170F"/>
    <w:rsid w:val="00EF7BFB"/>
    <w:rsid w:val="00F03B36"/>
    <w:rsid w:val="00F205AA"/>
    <w:rsid w:val="00F21329"/>
    <w:rsid w:val="00F245C9"/>
    <w:rsid w:val="00F434FF"/>
    <w:rsid w:val="00F55140"/>
    <w:rsid w:val="00F566C5"/>
    <w:rsid w:val="00F67794"/>
    <w:rsid w:val="00F83DF0"/>
    <w:rsid w:val="00F90C70"/>
    <w:rsid w:val="00F9676F"/>
    <w:rsid w:val="00F96C0A"/>
    <w:rsid w:val="00FB74B0"/>
    <w:rsid w:val="00FD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semiHidden="0" w:uiPriority="19" w:unhideWhenUsed="0"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rsid w:val="007525D2"/>
    <w:pPr>
      <w:pageBreakBefore/>
      <w:spacing w:before="0" w:after="360" w:line="240" w:lineRule="auto"/>
      <w:ind w:left="-360" w:right="-360"/>
      <w:outlineLvl w:val="0"/>
    </w:pPr>
    <w:rPr>
      <w:b/>
      <w:sz w:val="24"/>
      <w:szCs w:val="24"/>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7525D2"/>
    <w:rPr>
      <w:b/>
      <w:kern w:val="20"/>
      <w:sz w:val="24"/>
      <w:szCs w:val="24"/>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5331FE"/>
    <w:pPr>
      <w:spacing w:before="360" w:after="0"/>
    </w:pPr>
    <w:rPr>
      <w:rFonts w:asciiTheme="majorHAnsi" w:hAnsiTheme="majorHAnsi"/>
      <w:b/>
      <w:caps/>
      <w:sz w:val="24"/>
      <w:szCs w:val="24"/>
    </w:rPr>
  </w:style>
  <w:style w:type="paragraph" w:styleId="TOC2">
    <w:name w:val="toc 2"/>
    <w:basedOn w:val="Normal"/>
    <w:next w:val="Normal"/>
    <w:autoRedefine/>
    <w:uiPriority w:val="39"/>
    <w:unhideWhenUsed/>
    <w:pPr>
      <w:spacing w:before="240" w:after="0"/>
    </w:pPr>
    <w:rPr>
      <w:b/>
    </w:rPr>
  </w:style>
  <w:style w:type="paragraph" w:styleId="TOC3">
    <w:name w:val="toc 3"/>
    <w:basedOn w:val="Normal"/>
    <w:next w:val="Normal"/>
    <w:autoRedefine/>
    <w:uiPriority w:val="39"/>
    <w:unhideWhenUsed/>
    <w:pPr>
      <w:spacing w:before="0" w:after="0"/>
      <w:ind w:left="200"/>
    </w:pPr>
  </w:style>
  <w:style w:type="paragraph" w:styleId="TOC4">
    <w:name w:val="toc 4"/>
    <w:basedOn w:val="Normal"/>
    <w:next w:val="Normal"/>
    <w:autoRedefine/>
    <w:uiPriority w:val="39"/>
    <w:unhideWhenUsed/>
    <w:pPr>
      <w:spacing w:before="0" w:after="0"/>
      <w:ind w:left="400"/>
    </w:pPr>
  </w:style>
  <w:style w:type="paragraph" w:styleId="TOC5">
    <w:name w:val="toc 5"/>
    <w:basedOn w:val="Normal"/>
    <w:next w:val="Normal"/>
    <w:autoRedefine/>
    <w:uiPriority w:val="39"/>
    <w:unhideWhenUsed/>
    <w:pPr>
      <w:spacing w:before="0" w:after="0"/>
      <w:ind w:left="600"/>
    </w:pPr>
  </w:style>
  <w:style w:type="paragraph" w:styleId="TOC6">
    <w:name w:val="toc 6"/>
    <w:basedOn w:val="Normal"/>
    <w:next w:val="Normal"/>
    <w:autoRedefine/>
    <w:uiPriority w:val="39"/>
    <w:unhideWhenUsed/>
    <w:pPr>
      <w:spacing w:before="0" w:after="0"/>
      <w:ind w:left="800"/>
    </w:pPr>
  </w:style>
  <w:style w:type="paragraph" w:styleId="TOC7">
    <w:name w:val="toc 7"/>
    <w:basedOn w:val="Normal"/>
    <w:next w:val="Normal"/>
    <w:autoRedefine/>
    <w:uiPriority w:val="39"/>
    <w:unhideWhenUsed/>
    <w:pPr>
      <w:spacing w:before="0" w:after="0"/>
      <w:ind w:left="1000"/>
    </w:pPr>
  </w:style>
  <w:style w:type="paragraph" w:styleId="TOC8">
    <w:name w:val="toc 8"/>
    <w:basedOn w:val="Normal"/>
    <w:next w:val="Normal"/>
    <w:autoRedefine/>
    <w:uiPriority w:val="39"/>
    <w:unhideWhenUsed/>
    <w:pPr>
      <w:spacing w:before="0" w:after="0"/>
      <w:ind w:left="1200"/>
    </w:pPr>
  </w:style>
  <w:style w:type="paragraph" w:styleId="TOC9">
    <w:name w:val="toc 9"/>
    <w:basedOn w:val="Normal"/>
    <w:next w:val="Normal"/>
    <w:autoRedefine/>
    <w:uiPriority w:val="39"/>
    <w:unhideWhenUsed/>
    <w:pPr>
      <w:spacing w:before="0" w:after="0"/>
      <w:ind w:left="140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table" w:customStyle="1" w:styleId="PlainTable11">
    <w:name w:val="Plain Table 11"/>
    <w:basedOn w:val="TableNormal"/>
    <w:uiPriority w:val="40"/>
    <w:rsid w:val="008F7A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8"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1" w:qFormat="1"/>
    <w:lsdException w:name="List Number" w:qFormat="1"/>
    <w:lsdException w:name="List Number 2" w:qFormat="1"/>
    <w:lsdException w:name="List Number 3" w:qFormat="1"/>
    <w:lsdException w:name="Title" w:uiPriority="19" w:unhideWhenUsed="0" w:qFormat="1"/>
    <w:lsdException w:name="Signature" w:uiPriority="9" w:qFormat="1"/>
    <w:lsdException w:name="Default Paragraph Font" w:uiPriority="1"/>
    <w:lsdException w:name="Subtitle" w:semiHidden="0" w:uiPriority="19" w:unhideWhenUsed="0" w:qFormat="1"/>
    <w:lsdException w:name="Strong" w:semiHidden="0" w:uiPriority="1"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Pr>
      <w:kern w:val="20"/>
    </w:rPr>
  </w:style>
  <w:style w:type="paragraph" w:styleId="Heading1">
    <w:name w:val="heading 1"/>
    <w:basedOn w:val="Normal"/>
    <w:next w:val="Normal"/>
    <w:link w:val="Heading1Char"/>
    <w:uiPriority w:val="1"/>
    <w:qFormat/>
    <w:rsid w:val="007525D2"/>
    <w:pPr>
      <w:pageBreakBefore/>
      <w:spacing w:before="0" w:after="360" w:line="240" w:lineRule="auto"/>
      <w:ind w:left="-360" w:right="-360"/>
      <w:outlineLvl w:val="0"/>
    </w:pPr>
    <w:rPr>
      <w:b/>
      <w:sz w:val="24"/>
      <w:szCs w:val="24"/>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sid w:val="007525D2"/>
    <w:rPr>
      <w:b/>
      <w:kern w:val="20"/>
      <w:sz w:val="24"/>
      <w:szCs w:val="24"/>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rsid w:val="005331FE"/>
    <w:pPr>
      <w:spacing w:before="360" w:after="0"/>
    </w:pPr>
    <w:rPr>
      <w:rFonts w:asciiTheme="majorHAnsi" w:hAnsiTheme="majorHAnsi"/>
      <w:b/>
      <w:caps/>
      <w:sz w:val="24"/>
      <w:szCs w:val="24"/>
    </w:rPr>
  </w:style>
  <w:style w:type="paragraph" w:styleId="TOC2">
    <w:name w:val="toc 2"/>
    <w:basedOn w:val="Normal"/>
    <w:next w:val="Normal"/>
    <w:autoRedefine/>
    <w:uiPriority w:val="39"/>
    <w:unhideWhenUsed/>
    <w:pPr>
      <w:spacing w:before="240" w:after="0"/>
    </w:pPr>
    <w:rPr>
      <w:b/>
    </w:rPr>
  </w:style>
  <w:style w:type="paragraph" w:styleId="TOC3">
    <w:name w:val="toc 3"/>
    <w:basedOn w:val="Normal"/>
    <w:next w:val="Normal"/>
    <w:autoRedefine/>
    <w:uiPriority w:val="39"/>
    <w:unhideWhenUsed/>
    <w:pPr>
      <w:spacing w:before="0" w:after="0"/>
      <w:ind w:left="200"/>
    </w:pPr>
  </w:style>
  <w:style w:type="paragraph" w:styleId="TOC4">
    <w:name w:val="toc 4"/>
    <w:basedOn w:val="Normal"/>
    <w:next w:val="Normal"/>
    <w:autoRedefine/>
    <w:uiPriority w:val="39"/>
    <w:unhideWhenUsed/>
    <w:pPr>
      <w:spacing w:before="0" w:after="0"/>
      <w:ind w:left="400"/>
    </w:pPr>
  </w:style>
  <w:style w:type="paragraph" w:styleId="TOC5">
    <w:name w:val="toc 5"/>
    <w:basedOn w:val="Normal"/>
    <w:next w:val="Normal"/>
    <w:autoRedefine/>
    <w:uiPriority w:val="39"/>
    <w:unhideWhenUsed/>
    <w:pPr>
      <w:spacing w:before="0" w:after="0"/>
      <w:ind w:left="600"/>
    </w:pPr>
  </w:style>
  <w:style w:type="paragraph" w:styleId="TOC6">
    <w:name w:val="toc 6"/>
    <w:basedOn w:val="Normal"/>
    <w:next w:val="Normal"/>
    <w:autoRedefine/>
    <w:uiPriority w:val="39"/>
    <w:unhideWhenUsed/>
    <w:pPr>
      <w:spacing w:before="0" w:after="0"/>
      <w:ind w:left="800"/>
    </w:pPr>
  </w:style>
  <w:style w:type="paragraph" w:styleId="TOC7">
    <w:name w:val="toc 7"/>
    <w:basedOn w:val="Normal"/>
    <w:next w:val="Normal"/>
    <w:autoRedefine/>
    <w:uiPriority w:val="39"/>
    <w:unhideWhenUsed/>
    <w:pPr>
      <w:spacing w:before="0" w:after="0"/>
      <w:ind w:left="1000"/>
    </w:pPr>
  </w:style>
  <w:style w:type="paragraph" w:styleId="TOC8">
    <w:name w:val="toc 8"/>
    <w:basedOn w:val="Normal"/>
    <w:next w:val="Normal"/>
    <w:autoRedefine/>
    <w:uiPriority w:val="39"/>
    <w:unhideWhenUsed/>
    <w:pPr>
      <w:spacing w:before="0" w:after="0"/>
      <w:ind w:left="1200"/>
    </w:pPr>
  </w:style>
  <w:style w:type="paragraph" w:styleId="TOC9">
    <w:name w:val="toc 9"/>
    <w:basedOn w:val="Normal"/>
    <w:next w:val="Normal"/>
    <w:autoRedefine/>
    <w:uiPriority w:val="39"/>
    <w:unhideWhenUsed/>
    <w:pPr>
      <w:spacing w:before="0" w:after="0"/>
      <w:ind w:left="140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table" w:customStyle="1" w:styleId="PlainTable11">
    <w:name w:val="Plain Table 11"/>
    <w:basedOn w:val="TableNormal"/>
    <w:uiPriority w:val="40"/>
    <w:rsid w:val="008F7A9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51198">
      <w:bodyDiv w:val="1"/>
      <w:marLeft w:val="0"/>
      <w:marRight w:val="0"/>
      <w:marTop w:val="0"/>
      <w:marBottom w:val="0"/>
      <w:divBdr>
        <w:top w:val="none" w:sz="0" w:space="0" w:color="auto"/>
        <w:left w:val="none" w:sz="0" w:space="0" w:color="auto"/>
        <w:bottom w:val="none" w:sz="0" w:space="0" w:color="auto"/>
        <w:right w:val="none" w:sz="0" w:space="0" w:color="auto"/>
      </w:divBdr>
      <w:divsChild>
        <w:div w:id="77992208">
          <w:marLeft w:val="446"/>
          <w:marRight w:val="0"/>
          <w:marTop w:val="0"/>
          <w:marBottom w:val="0"/>
          <w:divBdr>
            <w:top w:val="none" w:sz="0" w:space="0" w:color="auto"/>
            <w:left w:val="none" w:sz="0" w:space="0" w:color="auto"/>
            <w:bottom w:val="none" w:sz="0" w:space="0" w:color="auto"/>
            <w:right w:val="none" w:sz="0" w:space="0" w:color="auto"/>
          </w:divBdr>
        </w:div>
        <w:div w:id="29378516">
          <w:marLeft w:val="446"/>
          <w:marRight w:val="0"/>
          <w:marTop w:val="0"/>
          <w:marBottom w:val="0"/>
          <w:divBdr>
            <w:top w:val="none" w:sz="0" w:space="0" w:color="auto"/>
            <w:left w:val="none" w:sz="0" w:space="0" w:color="auto"/>
            <w:bottom w:val="none" w:sz="0" w:space="0" w:color="auto"/>
            <w:right w:val="none" w:sz="0" w:space="0" w:color="auto"/>
          </w:divBdr>
        </w:div>
      </w:divsChild>
    </w:div>
    <w:div w:id="237322929">
      <w:bodyDiv w:val="1"/>
      <w:marLeft w:val="0"/>
      <w:marRight w:val="0"/>
      <w:marTop w:val="0"/>
      <w:marBottom w:val="0"/>
      <w:divBdr>
        <w:top w:val="none" w:sz="0" w:space="0" w:color="auto"/>
        <w:left w:val="none" w:sz="0" w:space="0" w:color="auto"/>
        <w:bottom w:val="none" w:sz="0" w:space="0" w:color="auto"/>
        <w:right w:val="none" w:sz="0" w:space="0" w:color="auto"/>
      </w:divBdr>
      <w:divsChild>
        <w:div w:id="294146488">
          <w:marLeft w:val="418"/>
          <w:marRight w:val="0"/>
          <w:marTop w:val="0"/>
          <w:marBottom w:val="0"/>
          <w:divBdr>
            <w:top w:val="none" w:sz="0" w:space="0" w:color="auto"/>
            <w:left w:val="none" w:sz="0" w:space="0" w:color="auto"/>
            <w:bottom w:val="none" w:sz="0" w:space="0" w:color="auto"/>
            <w:right w:val="none" w:sz="0" w:space="0" w:color="auto"/>
          </w:divBdr>
        </w:div>
        <w:div w:id="616763079">
          <w:marLeft w:val="418"/>
          <w:marRight w:val="0"/>
          <w:marTop w:val="0"/>
          <w:marBottom w:val="0"/>
          <w:divBdr>
            <w:top w:val="none" w:sz="0" w:space="0" w:color="auto"/>
            <w:left w:val="none" w:sz="0" w:space="0" w:color="auto"/>
            <w:bottom w:val="none" w:sz="0" w:space="0" w:color="auto"/>
            <w:right w:val="none" w:sz="0" w:space="0" w:color="auto"/>
          </w:divBdr>
        </w:div>
        <w:div w:id="162472035">
          <w:marLeft w:val="418"/>
          <w:marRight w:val="0"/>
          <w:marTop w:val="0"/>
          <w:marBottom w:val="0"/>
          <w:divBdr>
            <w:top w:val="none" w:sz="0" w:space="0" w:color="auto"/>
            <w:left w:val="none" w:sz="0" w:space="0" w:color="auto"/>
            <w:bottom w:val="none" w:sz="0" w:space="0" w:color="auto"/>
            <w:right w:val="none" w:sz="0" w:space="0" w:color="auto"/>
          </w:divBdr>
        </w:div>
        <w:div w:id="1946576726">
          <w:marLeft w:val="418"/>
          <w:marRight w:val="0"/>
          <w:marTop w:val="0"/>
          <w:marBottom w:val="0"/>
          <w:divBdr>
            <w:top w:val="none" w:sz="0" w:space="0" w:color="auto"/>
            <w:left w:val="none" w:sz="0" w:space="0" w:color="auto"/>
            <w:bottom w:val="none" w:sz="0" w:space="0" w:color="auto"/>
            <w:right w:val="none" w:sz="0" w:space="0" w:color="auto"/>
          </w:divBdr>
        </w:div>
        <w:div w:id="1588687179">
          <w:marLeft w:val="418"/>
          <w:marRight w:val="0"/>
          <w:marTop w:val="0"/>
          <w:marBottom w:val="0"/>
          <w:divBdr>
            <w:top w:val="none" w:sz="0" w:space="0" w:color="auto"/>
            <w:left w:val="none" w:sz="0" w:space="0" w:color="auto"/>
            <w:bottom w:val="none" w:sz="0" w:space="0" w:color="auto"/>
            <w:right w:val="none" w:sz="0" w:space="0" w:color="auto"/>
          </w:divBdr>
        </w:div>
        <w:div w:id="369956605">
          <w:marLeft w:val="418"/>
          <w:marRight w:val="0"/>
          <w:marTop w:val="0"/>
          <w:marBottom w:val="0"/>
          <w:divBdr>
            <w:top w:val="none" w:sz="0" w:space="0" w:color="auto"/>
            <w:left w:val="none" w:sz="0" w:space="0" w:color="auto"/>
            <w:bottom w:val="none" w:sz="0" w:space="0" w:color="auto"/>
            <w:right w:val="none" w:sz="0" w:space="0" w:color="auto"/>
          </w:divBdr>
        </w:div>
        <w:div w:id="386805732">
          <w:marLeft w:val="418"/>
          <w:marRight w:val="0"/>
          <w:marTop w:val="0"/>
          <w:marBottom w:val="0"/>
          <w:divBdr>
            <w:top w:val="none" w:sz="0" w:space="0" w:color="auto"/>
            <w:left w:val="none" w:sz="0" w:space="0" w:color="auto"/>
            <w:bottom w:val="none" w:sz="0" w:space="0" w:color="auto"/>
            <w:right w:val="none" w:sz="0" w:space="0" w:color="auto"/>
          </w:divBdr>
        </w:div>
        <w:div w:id="174618168">
          <w:marLeft w:val="418"/>
          <w:marRight w:val="0"/>
          <w:marTop w:val="0"/>
          <w:marBottom w:val="0"/>
          <w:divBdr>
            <w:top w:val="none" w:sz="0" w:space="0" w:color="auto"/>
            <w:left w:val="none" w:sz="0" w:space="0" w:color="auto"/>
            <w:bottom w:val="none" w:sz="0" w:space="0" w:color="auto"/>
            <w:right w:val="none" w:sz="0" w:space="0" w:color="auto"/>
          </w:divBdr>
        </w:div>
        <w:div w:id="107244479">
          <w:marLeft w:val="418"/>
          <w:marRight w:val="0"/>
          <w:marTop w:val="0"/>
          <w:marBottom w:val="0"/>
          <w:divBdr>
            <w:top w:val="none" w:sz="0" w:space="0" w:color="auto"/>
            <w:left w:val="none" w:sz="0" w:space="0" w:color="auto"/>
            <w:bottom w:val="none" w:sz="0" w:space="0" w:color="auto"/>
            <w:right w:val="none" w:sz="0" w:space="0" w:color="auto"/>
          </w:divBdr>
        </w:div>
        <w:div w:id="459886081">
          <w:marLeft w:val="418"/>
          <w:marRight w:val="0"/>
          <w:marTop w:val="0"/>
          <w:marBottom w:val="0"/>
          <w:divBdr>
            <w:top w:val="none" w:sz="0" w:space="0" w:color="auto"/>
            <w:left w:val="none" w:sz="0" w:space="0" w:color="auto"/>
            <w:bottom w:val="none" w:sz="0" w:space="0" w:color="auto"/>
            <w:right w:val="none" w:sz="0" w:space="0" w:color="auto"/>
          </w:divBdr>
        </w:div>
      </w:divsChild>
    </w:div>
    <w:div w:id="392657657">
      <w:bodyDiv w:val="1"/>
      <w:marLeft w:val="0"/>
      <w:marRight w:val="0"/>
      <w:marTop w:val="0"/>
      <w:marBottom w:val="0"/>
      <w:divBdr>
        <w:top w:val="none" w:sz="0" w:space="0" w:color="auto"/>
        <w:left w:val="none" w:sz="0" w:space="0" w:color="auto"/>
        <w:bottom w:val="none" w:sz="0" w:space="0" w:color="auto"/>
        <w:right w:val="none" w:sz="0" w:space="0" w:color="auto"/>
      </w:divBdr>
      <w:divsChild>
        <w:div w:id="2048945294">
          <w:marLeft w:val="547"/>
          <w:marRight w:val="0"/>
          <w:marTop w:val="154"/>
          <w:marBottom w:val="0"/>
          <w:divBdr>
            <w:top w:val="none" w:sz="0" w:space="0" w:color="auto"/>
            <w:left w:val="none" w:sz="0" w:space="0" w:color="auto"/>
            <w:bottom w:val="none" w:sz="0" w:space="0" w:color="auto"/>
            <w:right w:val="none" w:sz="0" w:space="0" w:color="auto"/>
          </w:divBdr>
        </w:div>
        <w:div w:id="289823211">
          <w:marLeft w:val="547"/>
          <w:marRight w:val="0"/>
          <w:marTop w:val="154"/>
          <w:marBottom w:val="0"/>
          <w:divBdr>
            <w:top w:val="none" w:sz="0" w:space="0" w:color="auto"/>
            <w:left w:val="none" w:sz="0" w:space="0" w:color="auto"/>
            <w:bottom w:val="none" w:sz="0" w:space="0" w:color="auto"/>
            <w:right w:val="none" w:sz="0" w:space="0" w:color="auto"/>
          </w:divBdr>
        </w:div>
        <w:div w:id="617950648">
          <w:marLeft w:val="547"/>
          <w:marRight w:val="0"/>
          <w:marTop w:val="154"/>
          <w:marBottom w:val="0"/>
          <w:divBdr>
            <w:top w:val="none" w:sz="0" w:space="0" w:color="auto"/>
            <w:left w:val="none" w:sz="0" w:space="0" w:color="auto"/>
            <w:bottom w:val="none" w:sz="0" w:space="0" w:color="auto"/>
            <w:right w:val="none" w:sz="0" w:space="0" w:color="auto"/>
          </w:divBdr>
        </w:div>
        <w:div w:id="774860708">
          <w:marLeft w:val="547"/>
          <w:marRight w:val="0"/>
          <w:marTop w:val="154"/>
          <w:marBottom w:val="0"/>
          <w:divBdr>
            <w:top w:val="none" w:sz="0" w:space="0" w:color="auto"/>
            <w:left w:val="none" w:sz="0" w:space="0" w:color="auto"/>
            <w:bottom w:val="none" w:sz="0" w:space="0" w:color="auto"/>
            <w:right w:val="none" w:sz="0" w:space="0" w:color="auto"/>
          </w:divBdr>
        </w:div>
      </w:divsChild>
    </w:div>
    <w:div w:id="397897737">
      <w:bodyDiv w:val="1"/>
      <w:marLeft w:val="0"/>
      <w:marRight w:val="0"/>
      <w:marTop w:val="0"/>
      <w:marBottom w:val="0"/>
      <w:divBdr>
        <w:top w:val="none" w:sz="0" w:space="0" w:color="auto"/>
        <w:left w:val="none" w:sz="0" w:space="0" w:color="auto"/>
        <w:bottom w:val="none" w:sz="0" w:space="0" w:color="auto"/>
        <w:right w:val="none" w:sz="0" w:space="0" w:color="auto"/>
      </w:divBdr>
      <w:divsChild>
        <w:div w:id="1879316458">
          <w:marLeft w:val="547"/>
          <w:marRight w:val="0"/>
          <w:marTop w:val="130"/>
          <w:marBottom w:val="0"/>
          <w:divBdr>
            <w:top w:val="none" w:sz="0" w:space="0" w:color="auto"/>
            <w:left w:val="none" w:sz="0" w:space="0" w:color="auto"/>
            <w:bottom w:val="none" w:sz="0" w:space="0" w:color="auto"/>
            <w:right w:val="none" w:sz="0" w:space="0" w:color="auto"/>
          </w:divBdr>
        </w:div>
        <w:div w:id="1118641338">
          <w:marLeft w:val="547"/>
          <w:marRight w:val="0"/>
          <w:marTop w:val="130"/>
          <w:marBottom w:val="0"/>
          <w:divBdr>
            <w:top w:val="none" w:sz="0" w:space="0" w:color="auto"/>
            <w:left w:val="none" w:sz="0" w:space="0" w:color="auto"/>
            <w:bottom w:val="none" w:sz="0" w:space="0" w:color="auto"/>
            <w:right w:val="none" w:sz="0" w:space="0" w:color="auto"/>
          </w:divBdr>
        </w:div>
        <w:div w:id="1654941314">
          <w:marLeft w:val="547"/>
          <w:marRight w:val="0"/>
          <w:marTop w:val="130"/>
          <w:marBottom w:val="0"/>
          <w:divBdr>
            <w:top w:val="none" w:sz="0" w:space="0" w:color="auto"/>
            <w:left w:val="none" w:sz="0" w:space="0" w:color="auto"/>
            <w:bottom w:val="none" w:sz="0" w:space="0" w:color="auto"/>
            <w:right w:val="none" w:sz="0" w:space="0" w:color="auto"/>
          </w:divBdr>
        </w:div>
        <w:div w:id="1881160907">
          <w:marLeft w:val="547"/>
          <w:marRight w:val="0"/>
          <w:marTop w:val="130"/>
          <w:marBottom w:val="0"/>
          <w:divBdr>
            <w:top w:val="none" w:sz="0" w:space="0" w:color="auto"/>
            <w:left w:val="none" w:sz="0" w:space="0" w:color="auto"/>
            <w:bottom w:val="none" w:sz="0" w:space="0" w:color="auto"/>
            <w:right w:val="none" w:sz="0" w:space="0" w:color="auto"/>
          </w:divBdr>
        </w:div>
        <w:div w:id="151483968">
          <w:marLeft w:val="547"/>
          <w:marRight w:val="0"/>
          <w:marTop w:val="130"/>
          <w:marBottom w:val="0"/>
          <w:divBdr>
            <w:top w:val="none" w:sz="0" w:space="0" w:color="auto"/>
            <w:left w:val="none" w:sz="0" w:space="0" w:color="auto"/>
            <w:bottom w:val="none" w:sz="0" w:space="0" w:color="auto"/>
            <w:right w:val="none" w:sz="0" w:space="0" w:color="auto"/>
          </w:divBdr>
        </w:div>
        <w:div w:id="899753453">
          <w:marLeft w:val="547"/>
          <w:marRight w:val="0"/>
          <w:marTop w:val="130"/>
          <w:marBottom w:val="0"/>
          <w:divBdr>
            <w:top w:val="none" w:sz="0" w:space="0" w:color="auto"/>
            <w:left w:val="none" w:sz="0" w:space="0" w:color="auto"/>
            <w:bottom w:val="none" w:sz="0" w:space="0" w:color="auto"/>
            <w:right w:val="none" w:sz="0" w:space="0" w:color="auto"/>
          </w:divBdr>
        </w:div>
      </w:divsChild>
    </w:div>
    <w:div w:id="561526881">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606040901">
      <w:bodyDiv w:val="1"/>
      <w:marLeft w:val="0"/>
      <w:marRight w:val="0"/>
      <w:marTop w:val="0"/>
      <w:marBottom w:val="0"/>
      <w:divBdr>
        <w:top w:val="none" w:sz="0" w:space="0" w:color="auto"/>
        <w:left w:val="none" w:sz="0" w:space="0" w:color="auto"/>
        <w:bottom w:val="none" w:sz="0" w:space="0" w:color="auto"/>
        <w:right w:val="none" w:sz="0" w:space="0" w:color="auto"/>
      </w:divBdr>
      <w:divsChild>
        <w:div w:id="835071370">
          <w:marLeft w:val="547"/>
          <w:marRight w:val="0"/>
          <w:marTop w:val="77"/>
          <w:marBottom w:val="0"/>
          <w:divBdr>
            <w:top w:val="none" w:sz="0" w:space="0" w:color="auto"/>
            <w:left w:val="none" w:sz="0" w:space="0" w:color="auto"/>
            <w:bottom w:val="none" w:sz="0" w:space="0" w:color="auto"/>
            <w:right w:val="none" w:sz="0" w:space="0" w:color="auto"/>
          </w:divBdr>
        </w:div>
        <w:div w:id="882255419">
          <w:marLeft w:val="547"/>
          <w:marRight w:val="0"/>
          <w:marTop w:val="77"/>
          <w:marBottom w:val="0"/>
          <w:divBdr>
            <w:top w:val="none" w:sz="0" w:space="0" w:color="auto"/>
            <w:left w:val="none" w:sz="0" w:space="0" w:color="auto"/>
            <w:bottom w:val="none" w:sz="0" w:space="0" w:color="auto"/>
            <w:right w:val="none" w:sz="0" w:space="0" w:color="auto"/>
          </w:divBdr>
        </w:div>
        <w:div w:id="2073770155">
          <w:marLeft w:val="547"/>
          <w:marRight w:val="0"/>
          <w:marTop w:val="77"/>
          <w:marBottom w:val="0"/>
          <w:divBdr>
            <w:top w:val="none" w:sz="0" w:space="0" w:color="auto"/>
            <w:left w:val="none" w:sz="0" w:space="0" w:color="auto"/>
            <w:bottom w:val="none" w:sz="0" w:space="0" w:color="auto"/>
            <w:right w:val="none" w:sz="0" w:space="0" w:color="auto"/>
          </w:divBdr>
        </w:div>
        <w:div w:id="1946300520">
          <w:marLeft w:val="547"/>
          <w:marRight w:val="0"/>
          <w:marTop w:val="77"/>
          <w:marBottom w:val="0"/>
          <w:divBdr>
            <w:top w:val="none" w:sz="0" w:space="0" w:color="auto"/>
            <w:left w:val="none" w:sz="0" w:space="0" w:color="auto"/>
            <w:bottom w:val="none" w:sz="0" w:space="0" w:color="auto"/>
            <w:right w:val="none" w:sz="0" w:space="0" w:color="auto"/>
          </w:divBdr>
        </w:div>
      </w:divsChild>
    </w:div>
    <w:div w:id="648746800">
      <w:bodyDiv w:val="1"/>
      <w:marLeft w:val="0"/>
      <w:marRight w:val="0"/>
      <w:marTop w:val="0"/>
      <w:marBottom w:val="0"/>
      <w:divBdr>
        <w:top w:val="none" w:sz="0" w:space="0" w:color="auto"/>
        <w:left w:val="none" w:sz="0" w:space="0" w:color="auto"/>
        <w:bottom w:val="none" w:sz="0" w:space="0" w:color="auto"/>
        <w:right w:val="none" w:sz="0" w:space="0" w:color="auto"/>
      </w:divBdr>
      <w:divsChild>
        <w:div w:id="1565531152">
          <w:marLeft w:val="720"/>
          <w:marRight w:val="0"/>
          <w:marTop w:val="130"/>
          <w:marBottom w:val="0"/>
          <w:divBdr>
            <w:top w:val="none" w:sz="0" w:space="0" w:color="auto"/>
            <w:left w:val="none" w:sz="0" w:space="0" w:color="auto"/>
            <w:bottom w:val="none" w:sz="0" w:space="0" w:color="auto"/>
            <w:right w:val="none" w:sz="0" w:space="0" w:color="auto"/>
          </w:divBdr>
        </w:div>
        <w:div w:id="287443418">
          <w:marLeft w:val="720"/>
          <w:marRight w:val="0"/>
          <w:marTop w:val="130"/>
          <w:marBottom w:val="0"/>
          <w:divBdr>
            <w:top w:val="none" w:sz="0" w:space="0" w:color="auto"/>
            <w:left w:val="none" w:sz="0" w:space="0" w:color="auto"/>
            <w:bottom w:val="none" w:sz="0" w:space="0" w:color="auto"/>
            <w:right w:val="none" w:sz="0" w:space="0" w:color="auto"/>
          </w:divBdr>
        </w:div>
        <w:div w:id="1923754690">
          <w:marLeft w:val="720"/>
          <w:marRight w:val="0"/>
          <w:marTop w:val="130"/>
          <w:marBottom w:val="0"/>
          <w:divBdr>
            <w:top w:val="none" w:sz="0" w:space="0" w:color="auto"/>
            <w:left w:val="none" w:sz="0" w:space="0" w:color="auto"/>
            <w:bottom w:val="none" w:sz="0" w:space="0" w:color="auto"/>
            <w:right w:val="none" w:sz="0" w:space="0" w:color="auto"/>
          </w:divBdr>
        </w:div>
        <w:div w:id="230625322">
          <w:marLeft w:val="720"/>
          <w:marRight w:val="0"/>
          <w:marTop w:val="130"/>
          <w:marBottom w:val="0"/>
          <w:divBdr>
            <w:top w:val="none" w:sz="0" w:space="0" w:color="auto"/>
            <w:left w:val="none" w:sz="0" w:space="0" w:color="auto"/>
            <w:bottom w:val="none" w:sz="0" w:space="0" w:color="auto"/>
            <w:right w:val="none" w:sz="0" w:space="0" w:color="auto"/>
          </w:divBdr>
        </w:div>
        <w:div w:id="1841845946">
          <w:marLeft w:val="720"/>
          <w:marRight w:val="0"/>
          <w:marTop w:val="130"/>
          <w:marBottom w:val="0"/>
          <w:divBdr>
            <w:top w:val="none" w:sz="0" w:space="0" w:color="auto"/>
            <w:left w:val="none" w:sz="0" w:space="0" w:color="auto"/>
            <w:bottom w:val="none" w:sz="0" w:space="0" w:color="auto"/>
            <w:right w:val="none" w:sz="0" w:space="0" w:color="auto"/>
          </w:divBdr>
        </w:div>
        <w:div w:id="968779683">
          <w:marLeft w:val="720"/>
          <w:marRight w:val="0"/>
          <w:marTop w:val="130"/>
          <w:marBottom w:val="0"/>
          <w:divBdr>
            <w:top w:val="none" w:sz="0" w:space="0" w:color="auto"/>
            <w:left w:val="none" w:sz="0" w:space="0" w:color="auto"/>
            <w:bottom w:val="none" w:sz="0" w:space="0" w:color="auto"/>
            <w:right w:val="none" w:sz="0" w:space="0" w:color="auto"/>
          </w:divBdr>
        </w:div>
        <w:div w:id="2059431510">
          <w:marLeft w:val="720"/>
          <w:marRight w:val="0"/>
          <w:marTop w:val="130"/>
          <w:marBottom w:val="0"/>
          <w:divBdr>
            <w:top w:val="none" w:sz="0" w:space="0" w:color="auto"/>
            <w:left w:val="none" w:sz="0" w:space="0" w:color="auto"/>
            <w:bottom w:val="none" w:sz="0" w:space="0" w:color="auto"/>
            <w:right w:val="none" w:sz="0" w:space="0" w:color="auto"/>
          </w:divBdr>
        </w:div>
        <w:div w:id="1283150651">
          <w:marLeft w:val="720"/>
          <w:marRight w:val="0"/>
          <w:marTop w:val="130"/>
          <w:marBottom w:val="0"/>
          <w:divBdr>
            <w:top w:val="none" w:sz="0" w:space="0" w:color="auto"/>
            <w:left w:val="none" w:sz="0" w:space="0" w:color="auto"/>
            <w:bottom w:val="none" w:sz="0" w:space="0" w:color="auto"/>
            <w:right w:val="none" w:sz="0" w:space="0" w:color="auto"/>
          </w:divBdr>
        </w:div>
        <w:div w:id="1981618535">
          <w:marLeft w:val="720"/>
          <w:marRight w:val="0"/>
          <w:marTop w:val="130"/>
          <w:marBottom w:val="0"/>
          <w:divBdr>
            <w:top w:val="none" w:sz="0" w:space="0" w:color="auto"/>
            <w:left w:val="none" w:sz="0" w:space="0" w:color="auto"/>
            <w:bottom w:val="none" w:sz="0" w:space="0" w:color="auto"/>
            <w:right w:val="none" w:sz="0" w:space="0" w:color="auto"/>
          </w:divBdr>
        </w:div>
      </w:divsChild>
    </w:div>
    <w:div w:id="877739114">
      <w:bodyDiv w:val="1"/>
      <w:marLeft w:val="0"/>
      <w:marRight w:val="0"/>
      <w:marTop w:val="0"/>
      <w:marBottom w:val="0"/>
      <w:divBdr>
        <w:top w:val="none" w:sz="0" w:space="0" w:color="auto"/>
        <w:left w:val="none" w:sz="0" w:space="0" w:color="auto"/>
        <w:bottom w:val="none" w:sz="0" w:space="0" w:color="auto"/>
        <w:right w:val="none" w:sz="0" w:space="0" w:color="auto"/>
      </w:divBdr>
      <w:divsChild>
        <w:div w:id="1732579134">
          <w:marLeft w:val="547"/>
          <w:marRight w:val="0"/>
          <w:marTop w:val="130"/>
          <w:marBottom w:val="0"/>
          <w:divBdr>
            <w:top w:val="none" w:sz="0" w:space="0" w:color="auto"/>
            <w:left w:val="none" w:sz="0" w:space="0" w:color="auto"/>
            <w:bottom w:val="none" w:sz="0" w:space="0" w:color="auto"/>
            <w:right w:val="none" w:sz="0" w:space="0" w:color="auto"/>
          </w:divBdr>
        </w:div>
        <w:div w:id="1228684185">
          <w:marLeft w:val="1166"/>
          <w:marRight w:val="0"/>
          <w:marTop w:val="115"/>
          <w:marBottom w:val="0"/>
          <w:divBdr>
            <w:top w:val="none" w:sz="0" w:space="0" w:color="auto"/>
            <w:left w:val="none" w:sz="0" w:space="0" w:color="auto"/>
            <w:bottom w:val="none" w:sz="0" w:space="0" w:color="auto"/>
            <w:right w:val="none" w:sz="0" w:space="0" w:color="auto"/>
          </w:divBdr>
        </w:div>
        <w:div w:id="1496871636">
          <w:marLeft w:val="1166"/>
          <w:marRight w:val="0"/>
          <w:marTop w:val="115"/>
          <w:marBottom w:val="0"/>
          <w:divBdr>
            <w:top w:val="none" w:sz="0" w:space="0" w:color="auto"/>
            <w:left w:val="none" w:sz="0" w:space="0" w:color="auto"/>
            <w:bottom w:val="none" w:sz="0" w:space="0" w:color="auto"/>
            <w:right w:val="none" w:sz="0" w:space="0" w:color="auto"/>
          </w:divBdr>
        </w:div>
        <w:div w:id="925842965">
          <w:marLeft w:val="1166"/>
          <w:marRight w:val="0"/>
          <w:marTop w:val="115"/>
          <w:marBottom w:val="0"/>
          <w:divBdr>
            <w:top w:val="none" w:sz="0" w:space="0" w:color="auto"/>
            <w:left w:val="none" w:sz="0" w:space="0" w:color="auto"/>
            <w:bottom w:val="none" w:sz="0" w:space="0" w:color="auto"/>
            <w:right w:val="none" w:sz="0" w:space="0" w:color="auto"/>
          </w:divBdr>
        </w:div>
        <w:div w:id="1283145076">
          <w:marLeft w:val="1166"/>
          <w:marRight w:val="0"/>
          <w:marTop w:val="115"/>
          <w:marBottom w:val="0"/>
          <w:divBdr>
            <w:top w:val="none" w:sz="0" w:space="0" w:color="auto"/>
            <w:left w:val="none" w:sz="0" w:space="0" w:color="auto"/>
            <w:bottom w:val="none" w:sz="0" w:space="0" w:color="auto"/>
            <w:right w:val="none" w:sz="0" w:space="0" w:color="auto"/>
          </w:divBdr>
        </w:div>
        <w:div w:id="1301421343">
          <w:marLeft w:val="1800"/>
          <w:marRight w:val="0"/>
          <w:marTop w:val="96"/>
          <w:marBottom w:val="0"/>
          <w:divBdr>
            <w:top w:val="none" w:sz="0" w:space="0" w:color="auto"/>
            <w:left w:val="none" w:sz="0" w:space="0" w:color="auto"/>
            <w:bottom w:val="none" w:sz="0" w:space="0" w:color="auto"/>
            <w:right w:val="none" w:sz="0" w:space="0" w:color="auto"/>
          </w:divBdr>
        </w:div>
        <w:div w:id="140317562">
          <w:marLeft w:val="1800"/>
          <w:marRight w:val="0"/>
          <w:marTop w:val="96"/>
          <w:marBottom w:val="0"/>
          <w:divBdr>
            <w:top w:val="none" w:sz="0" w:space="0" w:color="auto"/>
            <w:left w:val="none" w:sz="0" w:space="0" w:color="auto"/>
            <w:bottom w:val="none" w:sz="0" w:space="0" w:color="auto"/>
            <w:right w:val="none" w:sz="0" w:space="0" w:color="auto"/>
          </w:divBdr>
        </w:div>
        <w:div w:id="397941730">
          <w:marLeft w:val="1800"/>
          <w:marRight w:val="0"/>
          <w:marTop w:val="96"/>
          <w:marBottom w:val="0"/>
          <w:divBdr>
            <w:top w:val="none" w:sz="0" w:space="0" w:color="auto"/>
            <w:left w:val="none" w:sz="0" w:space="0" w:color="auto"/>
            <w:bottom w:val="none" w:sz="0" w:space="0" w:color="auto"/>
            <w:right w:val="none" w:sz="0" w:space="0" w:color="auto"/>
          </w:divBdr>
        </w:div>
        <w:div w:id="1357391964">
          <w:marLeft w:val="1166"/>
          <w:marRight w:val="0"/>
          <w:marTop w:val="115"/>
          <w:marBottom w:val="0"/>
          <w:divBdr>
            <w:top w:val="none" w:sz="0" w:space="0" w:color="auto"/>
            <w:left w:val="none" w:sz="0" w:space="0" w:color="auto"/>
            <w:bottom w:val="none" w:sz="0" w:space="0" w:color="auto"/>
            <w:right w:val="none" w:sz="0" w:space="0" w:color="auto"/>
          </w:divBdr>
        </w:div>
        <w:div w:id="196091083">
          <w:marLeft w:val="1166"/>
          <w:marRight w:val="0"/>
          <w:marTop w:val="115"/>
          <w:marBottom w:val="0"/>
          <w:divBdr>
            <w:top w:val="none" w:sz="0" w:space="0" w:color="auto"/>
            <w:left w:val="none" w:sz="0" w:space="0" w:color="auto"/>
            <w:bottom w:val="none" w:sz="0" w:space="0" w:color="auto"/>
            <w:right w:val="none" w:sz="0" w:space="0" w:color="auto"/>
          </w:divBdr>
        </w:div>
      </w:divsChild>
    </w:div>
    <w:div w:id="1334339844">
      <w:bodyDiv w:val="1"/>
      <w:marLeft w:val="0"/>
      <w:marRight w:val="0"/>
      <w:marTop w:val="0"/>
      <w:marBottom w:val="0"/>
      <w:divBdr>
        <w:top w:val="none" w:sz="0" w:space="0" w:color="auto"/>
        <w:left w:val="none" w:sz="0" w:space="0" w:color="auto"/>
        <w:bottom w:val="none" w:sz="0" w:space="0" w:color="auto"/>
        <w:right w:val="none" w:sz="0" w:space="0" w:color="auto"/>
      </w:divBdr>
    </w:div>
    <w:div w:id="1531645797">
      <w:bodyDiv w:val="1"/>
      <w:marLeft w:val="0"/>
      <w:marRight w:val="0"/>
      <w:marTop w:val="0"/>
      <w:marBottom w:val="0"/>
      <w:divBdr>
        <w:top w:val="none" w:sz="0" w:space="0" w:color="auto"/>
        <w:left w:val="none" w:sz="0" w:space="0" w:color="auto"/>
        <w:bottom w:val="none" w:sz="0" w:space="0" w:color="auto"/>
        <w:right w:val="none" w:sz="0" w:space="0" w:color="auto"/>
      </w:divBdr>
      <w:divsChild>
        <w:div w:id="861018691">
          <w:marLeft w:val="720"/>
          <w:marRight w:val="0"/>
          <w:marTop w:val="120"/>
          <w:marBottom w:val="0"/>
          <w:divBdr>
            <w:top w:val="none" w:sz="0" w:space="0" w:color="auto"/>
            <w:left w:val="none" w:sz="0" w:space="0" w:color="auto"/>
            <w:bottom w:val="none" w:sz="0" w:space="0" w:color="auto"/>
            <w:right w:val="none" w:sz="0" w:space="0" w:color="auto"/>
          </w:divBdr>
        </w:div>
        <w:div w:id="1037243692">
          <w:marLeft w:val="720"/>
          <w:marRight w:val="0"/>
          <w:marTop w:val="120"/>
          <w:marBottom w:val="0"/>
          <w:divBdr>
            <w:top w:val="none" w:sz="0" w:space="0" w:color="auto"/>
            <w:left w:val="none" w:sz="0" w:space="0" w:color="auto"/>
            <w:bottom w:val="none" w:sz="0" w:space="0" w:color="auto"/>
            <w:right w:val="none" w:sz="0" w:space="0" w:color="auto"/>
          </w:divBdr>
        </w:div>
        <w:div w:id="430130901">
          <w:marLeft w:val="720"/>
          <w:marRight w:val="0"/>
          <w:marTop w:val="120"/>
          <w:marBottom w:val="0"/>
          <w:divBdr>
            <w:top w:val="none" w:sz="0" w:space="0" w:color="auto"/>
            <w:left w:val="none" w:sz="0" w:space="0" w:color="auto"/>
            <w:bottom w:val="none" w:sz="0" w:space="0" w:color="auto"/>
            <w:right w:val="none" w:sz="0" w:space="0" w:color="auto"/>
          </w:divBdr>
        </w:div>
        <w:div w:id="1274753253">
          <w:marLeft w:val="720"/>
          <w:marRight w:val="0"/>
          <w:marTop w:val="120"/>
          <w:marBottom w:val="0"/>
          <w:divBdr>
            <w:top w:val="none" w:sz="0" w:space="0" w:color="auto"/>
            <w:left w:val="none" w:sz="0" w:space="0" w:color="auto"/>
            <w:bottom w:val="none" w:sz="0" w:space="0" w:color="auto"/>
            <w:right w:val="none" w:sz="0" w:space="0" w:color="auto"/>
          </w:divBdr>
        </w:div>
        <w:div w:id="1132214409">
          <w:marLeft w:val="720"/>
          <w:marRight w:val="0"/>
          <w:marTop w:val="120"/>
          <w:marBottom w:val="0"/>
          <w:divBdr>
            <w:top w:val="none" w:sz="0" w:space="0" w:color="auto"/>
            <w:left w:val="none" w:sz="0" w:space="0" w:color="auto"/>
            <w:bottom w:val="none" w:sz="0" w:space="0" w:color="auto"/>
            <w:right w:val="none" w:sz="0" w:space="0" w:color="auto"/>
          </w:divBdr>
        </w:div>
        <w:div w:id="2017614410">
          <w:marLeft w:val="720"/>
          <w:marRight w:val="0"/>
          <w:marTop w:val="120"/>
          <w:marBottom w:val="0"/>
          <w:divBdr>
            <w:top w:val="none" w:sz="0" w:space="0" w:color="auto"/>
            <w:left w:val="none" w:sz="0" w:space="0" w:color="auto"/>
            <w:bottom w:val="none" w:sz="0" w:space="0" w:color="auto"/>
            <w:right w:val="none" w:sz="0" w:space="0" w:color="auto"/>
          </w:divBdr>
        </w:div>
        <w:div w:id="1332100690">
          <w:marLeft w:val="720"/>
          <w:marRight w:val="0"/>
          <w:marTop w:val="120"/>
          <w:marBottom w:val="0"/>
          <w:divBdr>
            <w:top w:val="none" w:sz="0" w:space="0" w:color="auto"/>
            <w:left w:val="none" w:sz="0" w:space="0" w:color="auto"/>
            <w:bottom w:val="none" w:sz="0" w:space="0" w:color="auto"/>
            <w:right w:val="none" w:sz="0" w:space="0" w:color="auto"/>
          </w:divBdr>
        </w:div>
      </w:divsChild>
    </w:div>
    <w:div w:id="1832912172">
      <w:bodyDiv w:val="1"/>
      <w:marLeft w:val="0"/>
      <w:marRight w:val="0"/>
      <w:marTop w:val="0"/>
      <w:marBottom w:val="0"/>
      <w:divBdr>
        <w:top w:val="none" w:sz="0" w:space="0" w:color="auto"/>
        <w:left w:val="none" w:sz="0" w:space="0" w:color="auto"/>
        <w:bottom w:val="none" w:sz="0" w:space="0" w:color="auto"/>
        <w:right w:val="none" w:sz="0" w:space="0" w:color="auto"/>
      </w:divBdr>
      <w:divsChild>
        <w:div w:id="420571486">
          <w:marLeft w:val="547"/>
          <w:marRight w:val="0"/>
          <w:marTop w:val="67"/>
          <w:marBottom w:val="0"/>
          <w:divBdr>
            <w:top w:val="none" w:sz="0" w:space="0" w:color="auto"/>
            <w:left w:val="none" w:sz="0" w:space="0" w:color="auto"/>
            <w:bottom w:val="none" w:sz="0" w:space="0" w:color="auto"/>
            <w:right w:val="none" w:sz="0" w:space="0" w:color="auto"/>
          </w:divBdr>
        </w:div>
        <w:div w:id="1899123159">
          <w:marLeft w:val="547"/>
          <w:marRight w:val="0"/>
          <w:marTop w:val="67"/>
          <w:marBottom w:val="0"/>
          <w:divBdr>
            <w:top w:val="none" w:sz="0" w:space="0" w:color="auto"/>
            <w:left w:val="none" w:sz="0" w:space="0" w:color="auto"/>
            <w:bottom w:val="none" w:sz="0" w:space="0" w:color="auto"/>
            <w:right w:val="none" w:sz="0" w:space="0" w:color="auto"/>
          </w:divBdr>
        </w:div>
        <w:div w:id="48503622">
          <w:marLeft w:val="547"/>
          <w:marRight w:val="0"/>
          <w:marTop w:val="67"/>
          <w:marBottom w:val="0"/>
          <w:divBdr>
            <w:top w:val="none" w:sz="0" w:space="0" w:color="auto"/>
            <w:left w:val="none" w:sz="0" w:space="0" w:color="auto"/>
            <w:bottom w:val="none" w:sz="0" w:space="0" w:color="auto"/>
            <w:right w:val="none" w:sz="0" w:space="0" w:color="auto"/>
          </w:divBdr>
        </w:div>
        <w:div w:id="1342243265">
          <w:marLeft w:val="547"/>
          <w:marRight w:val="0"/>
          <w:marTop w:val="67"/>
          <w:marBottom w:val="0"/>
          <w:divBdr>
            <w:top w:val="none" w:sz="0" w:space="0" w:color="auto"/>
            <w:left w:val="none" w:sz="0" w:space="0" w:color="auto"/>
            <w:bottom w:val="none" w:sz="0" w:space="0" w:color="auto"/>
            <w:right w:val="none" w:sz="0" w:space="0" w:color="auto"/>
          </w:divBdr>
        </w:div>
        <w:div w:id="1204440412">
          <w:marLeft w:val="547"/>
          <w:marRight w:val="0"/>
          <w:marTop w:val="67"/>
          <w:marBottom w:val="0"/>
          <w:divBdr>
            <w:top w:val="none" w:sz="0" w:space="0" w:color="auto"/>
            <w:left w:val="none" w:sz="0" w:space="0" w:color="auto"/>
            <w:bottom w:val="none" w:sz="0" w:space="0" w:color="auto"/>
            <w:right w:val="none" w:sz="0" w:space="0" w:color="auto"/>
          </w:divBdr>
        </w:div>
      </w:divsChild>
    </w:div>
    <w:div w:id="1859345482">
      <w:bodyDiv w:val="1"/>
      <w:marLeft w:val="0"/>
      <w:marRight w:val="0"/>
      <w:marTop w:val="0"/>
      <w:marBottom w:val="0"/>
      <w:divBdr>
        <w:top w:val="none" w:sz="0" w:space="0" w:color="auto"/>
        <w:left w:val="none" w:sz="0" w:space="0" w:color="auto"/>
        <w:bottom w:val="none" w:sz="0" w:space="0" w:color="auto"/>
        <w:right w:val="none" w:sz="0" w:space="0" w:color="auto"/>
      </w:divBdr>
      <w:divsChild>
        <w:div w:id="85660359">
          <w:marLeft w:val="547"/>
          <w:marRight w:val="0"/>
          <w:marTop w:val="77"/>
          <w:marBottom w:val="0"/>
          <w:divBdr>
            <w:top w:val="none" w:sz="0" w:space="0" w:color="auto"/>
            <w:left w:val="none" w:sz="0" w:space="0" w:color="auto"/>
            <w:bottom w:val="none" w:sz="0" w:space="0" w:color="auto"/>
            <w:right w:val="none" w:sz="0" w:space="0" w:color="auto"/>
          </w:divBdr>
        </w:div>
      </w:divsChild>
    </w:div>
    <w:div w:id="1973123672">
      <w:bodyDiv w:val="1"/>
      <w:marLeft w:val="0"/>
      <w:marRight w:val="0"/>
      <w:marTop w:val="0"/>
      <w:marBottom w:val="0"/>
      <w:divBdr>
        <w:top w:val="none" w:sz="0" w:space="0" w:color="auto"/>
        <w:left w:val="none" w:sz="0" w:space="0" w:color="auto"/>
        <w:bottom w:val="none" w:sz="0" w:space="0" w:color="auto"/>
        <w:right w:val="none" w:sz="0" w:space="0" w:color="auto"/>
      </w:divBdr>
      <w:divsChild>
        <w:div w:id="319887719">
          <w:marLeft w:val="720"/>
          <w:marRight w:val="0"/>
          <w:marTop w:val="154"/>
          <w:marBottom w:val="0"/>
          <w:divBdr>
            <w:top w:val="none" w:sz="0" w:space="0" w:color="auto"/>
            <w:left w:val="none" w:sz="0" w:space="0" w:color="auto"/>
            <w:bottom w:val="none" w:sz="0" w:space="0" w:color="auto"/>
            <w:right w:val="none" w:sz="0" w:space="0" w:color="auto"/>
          </w:divBdr>
        </w:div>
        <w:div w:id="333529459">
          <w:marLeft w:val="1440"/>
          <w:marRight w:val="0"/>
          <w:marTop w:val="134"/>
          <w:marBottom w:val="0"/>
          <w:divBdr>
            <w:top w:val="none" w:sz="0" w:space="0" w:color="auto"/>
            <w:left w:val="none" w:sz="0" w:space="0" w:color="auto"/>
            <w:bottom w:val="none" w:sz="0" w:space="0" w:color="auto"/>
            <w:right w:val="none" w:sz="0" w:space="0" w:color="auto"/>
          </w:divBdr>
        </w:div>
        <w:div w:id="229124862">
          <w:marLeft w:val="1440"/>
          <w:marRight w:val="0"/>
          <w:marTop w:val="134"/>
          <w:marBottom w:val="0"/>
          <w:divBdr>
            <w:top w:val="none" w:sz="0" w:space="0" w:color="auto"/>
            <w:left w:val="none" w:sz="0" w:space="0" w:color="auto"/>
            <w:bottom w:val="none" w:sz="0" w:space="0" w:color="auto"/>
            <w:right w:val="none" w:sz="0" w:space="0" w:color="auto"/>
          </w:divBdr>
        </w:div>
        <w:div w:id="1628664497">
          <w:marLeft w:val="1440"/>
          <w:marRight w:val="0"/>
          <w:marTop w:val="134"/>
          <w:marBottom w:val="0"/>
          <w:divBdr>
            <w:top w:val="none" w:sz="0" w:space="0" w:color="auto"/>
            <w:left w:val="none" w:sz="0" w:space="0" w:color="auto"/>
            <w:bottom w:val="none" w:sz="0" w:space="0" w:color="auto"/>
            <w:right w:val="none" w:sz="0" w:space="0" w:color="auto"/>
          </w:divBdr>
        </w:div>
        <w:div w:id="1073040431">
          <w:marLeft w:val="1440"/>
          <w:marRight w:val="0"/>
          <w:marTop w:val="134"/>
          <w:marBottom w:val="0"/>
          <w:divBdr>
            <w:top w:val="none" w:sz="0" w:space="0" w:color="auto"/>
            <w:left w:val="none" w:sz="0" w:space="0" w:color="auto"/>
            <w:bottom w:val="none" w:sz="0" w:space="0" w:color="auto"/>
            <w:right w:val="none" w:sz="0" w:space="0" w:color="auto"/>
          </w:divBdr>
        </w:div>
        <w:div w:id="817261250">
          <w:marLeft w:val="720"/>
          <w:marRight w:val="0"/>
          <w:marTop w:val="154"/>
          <w:marBottom w:val="0"/>
          <w:divBdr>
            <w:top w:val="none" w:sz="0" w:space="0" w:color="auto"/>
            <w:left w:val="none" w:sz="0" w:space="0" w:color="auto"/>
            <w:bottom w:val="none" w:sz="0" w:space="0" w:color="auto"/>
            <w:right w:val="none" w:sz="0" w:space="0" w:color="auto"/>
          </w:divBdr>
        </w:div>
        <w:div w:id="1879855513">
          <w:marLeft w:val="720"/>
          <w:marRight w:val="0"/>
          <w:marTop w:val="154"/>
          <w:marBottom w:val="0"/>
          <w:divBdr>
            <w:top w:val="none" w:sz="0" w:space="0" w:color="auto"/>
            <w:left w:val="none" w:sz="0" w:space="0" w:color="auto"/>
            <w:bottom w:val="none" w:sz="0" w:space="0" w:color="auto"/>
            <w:right w:val="none" w:sz="0" w:space="0" w:color="auto"/>
          </w:divBdr>
        </w:div>
      </w:divsChild>
    </w:div>
    <w:div w:id="1974868874">
      <w:bodyDiv w:val="1"/>
      <w:marLeft w:val="0"/>
      <w:marRight w:val="0"/>
      <w:marTop w:val="0"/>
      <w:marBottom w:val="0"/>
      <w:divBdr>
        <w:top w:val="none" w:sz="0" w:space="0" w:color="auto"/>
        <w:left w:val="none" w:sz="0" w:space="0" w:color="auto"/>
        <w:bottom w:val="none" w:sz="0" w:space="0" w:color="auto"/>
        <w:right w:val="none" w:sz="0" w:space="0" w:color="auto"/>
      </w:divBdr>
      <w:divsChild>
        <w:div w:id="1912887472">
          <w:marLeft w:val="547"/>
          <w:marRight w:val="0"/>
          <w:marTop w:val="82"/>
          <w:marBottom w:val="0"/>
          <w:divBdr>
            <w:top w:val="none" w:sz="0" w:space="0" w:color="auto"/>
            <w:left w:val="none" w:sz="0" w:space="0" w:color="auto"/>
            <w:bottom w:val="none" w:sz="0" w:space="0" w:color="auto"/>
            <w:right w:val="none" w:sz="0" w:space="0" w:color="auto"/>
          </w:divBdr>
        </w:div>
        <w:div w:id="127093289">
          <w:marLeft w:val="1166"/>
          <w:marRight w:val="0"/>
          <w:marTop w:val="67"/>
          <w:marBottom w:val="0"/>
          <w:divBdr>
            <w:top w:val="none" w:sz="0" w:space="0" w:color="auto"/>
            <w:left w:val="none" w:sz="0" w:space="0" w:color="auto"/>
            <w:bottom w:val="none" w:sz="0" w:space="0" w:color="auto"/>
            <w:right w:val="none" w:sz="0" w:space="0" w:color="auto"/>
          </w:divBdr>
        </w:div>
        <w:div w:id="1457799378">
          <w:marLeft w:val="1166"/>
          <w:marRight w:val="0"/>
          <w:marTop w:val="67"/>
          <w:marBottom w:val="0"/>
          <w:divBdr>
            <w:top w:val="none" w:sz="0" w:space="0" w:color="auto"/>
            <w:left w:val="none" w:sz="0" w:space="0" w:color="auto"/>
            <w:bottom w:val="none" w:sz="0" w:space="0" w:color="auto"/>
            <w:right w:val="none" w:sz="0" w:space="0" w:color="auto"/>
          </w:divBdr>
        </w:div>
        <w:div w:id="764346646">
          <w:marLeft w:val="1166"/>
          <w:marRight w:val="0"/>
          <w:marTop w:val="67"/>
          <w:marBottom w:val="0"/>
          <w:divBdr>
            <w:top w:val="none" w:sz="0" w:space="0" w:color="auto"/>
            <w:left w:val="none" w:sz="0" w:space="0" w:color="auto"/>
            <w:bottom w:val="none" w:sz="0" w:space="0" w:color="auto"/>
            <w:right w:val="none" w:sz="0" w:space="0" w:color="auto"/>
          </w:divBdr>
        </w:div>
        <w:div w:id="2116973786">
          <w:marLeft w:val="1166"/>
          <w:marRight w:val="0"/>
          <w:marTop w:val="67"/>
          <w:marBottom w:val="0"/>
          <w:divBdr>
            <w:top w:val="none" w:sz="0" w:space="0" w:color="auto"/>
            <w:left w:val="none" w:sz="0" w:space="0" w:color="auto"/>
            <w:bottom w:val="none" w:sz="0" w:space="0" w:color="auto"/>
            <w:right w:val="none" w:sz="0" w:space="0" w:color="auto"/>
          </w:divBdr>
        </w:div>
        <w:div w:id="1115095049">
          <w:marLeft w:val="547"/>
          <w:marRight w:val="0"/>
          <w:marTop w:val="82"/>
          <w:marBottom w:val="0"/>
          <w:divBdr>
            <w:top w:val="none" w:sz="0" w:space="0" w:color="auto"/>
            <w:left w:val="none" w:sz="0" w:space="0" w:color="auto"/>
            <w:bottom w:val="none" w:sz="0" w:space="0" w:color="auto"/>
            <w:right w:val="none" w:sz="0" w:space="0" w:color="auto"/>
          </w:divBdr>
        </w:div>
        <w:div w:id="1274241113">
          <w:marLeft w:val="1166"/>
          <w:marRight w:val="0"/>
          <w:marTop w:val="67"/>
          <w:marBottom w:val="0"/>
          <w:divBdr>
            <w:top w:val="none" w:sz="0" w:space="0" w:color="auto"/>
            <w:left w:val="none" w:sz="0" w:space="0" w:color="auto"/>
            <w:bottom w:val="none" w:sz="0" w:space="0" w:color="auto"/>
            <w:right w:val="none" w:sz="0" w:space="0" w:color="auto"/>
          </w:divBdr>
        </w:div>
        <w:div w:id="1520125888">
          <w:marLeft w:val="1166"/>
          <w:marRight w:val="0"/>
          <w:marTop w:val="67"/>
          <w:marBottom w:val="0"/>
          <w:divBdr>
            <w:top w:val="none" w:sz="0" w:space="0" w:color="auto"/>
            <w:left w:val="none" w:sz="0" w:space="0" w:color="auto"/>
            <w:bottom w:val="none" w:sz="0" w:space="0" w:color="auto"/>
            <w:right w:val="none" w:sz="0" w:space="0" w:color="auto"/>
          </w:divBdr>
        </w:div>
        <w:div w:id="1285500978">
          <w:marLeft w:val="1166"/>
          <w:marRight w:val="0"/>
          <w:marTop w:val="67"/>
          <w:marBottom w:val="0"/>
          <w:divBdr>
            <w:top w:val="none" w:sz="0" w:space="0" w:color="auto"/>
            <w:left w:val="none" w:sz="0" w:space="0" w:color="auto"/>
            <w:bottom w:val="none" w:sz="0" w:space="0" w:color="auto"/>
            <w:right w:val="none" w:sz="0" w:space="0" w:color="auto"/>
          </w:divBdr>
        </w:div>
        <w:div w:id="689139566">
          <w:marLeft w:val="547"/>
          <w:marRight w:val="0"/>
          <w:marTop w:val="82"/>
          <w:marBottom w:val="0"/>
          <w:divBdr>
            <w:top w:val="none" w:sz="0" w:space="0" w:color="auto"/>
            <w:left w:val="none" w:sz="0" w:space="0" w:color="auto"/>
            <w:bottom w:val="none" w:sz="0" w:space="0" w:color="auto"/>
            <w:right w:val="none" w:sz="0" w:space="0" w:color="auto"/>
          </w:divBdr>
        </w:div>
        <w:div w:id="816260395">
          <w:marLeft w:val="1166"/>
          <w:marRight w:val="0"/>
          <w:marTop w:val="67"/>
          <w:marBottom w:val="0"/>
          <w:divBdr>
            <w:top w:val="none" w:sz="0" w:space="0" w:color="auto"/>
            <w:left w:val="none" w:sz="0" w:space="0" w:color="auto"/>
            <w:bottom w:val="none" w:sz="0" w:space="0" w:color="auto"/>
            <w:right w:val="none" w:sz="0" w:space="0" w:color="auto"/>
          </w:divBdr>
        </w:div>
        <w:div w:id="1241865735">
          <w:marLeft w:val="1166"/>
          <w:marRight w:val="0"/>
          <w:marTop w:val="67"/>
          <w:marBottom w:val="0"/>
          <w:divBdr>
            <w:top w:val="none" w:sz="0" w:space="0" w:color="auto"/>
            <w:left w:val="none" w:sz="0" w:space="0" w:color="auto"/>
            <w:bottom w:val="none" w:sz="0" w:space="0" w:color="auto"/>
            <w:right w:val="none" w:sz="0" w:space="0" w:color="auto"/>
          </w:divBdr>
        </w:div>
        <w:div w:id="1121530694">
          <w:marLeft w:val="1166"/>
          <w:marRight w:val="0"/>
          <w:marTop w:val="67"/>
          <w:marBottom w:val="0"/>
          <w:divBdr>
            <w:top w:val="none" w:sz="0" w:space="0" w:color="auto"/>
            <w:left w:val="none" w:sz="0" w:space="0" w:color="auto"/>
            <w:bottom w:val="none" w:sz="0" w:space="0" w:color="auto"/>
            <w:right w:val="none" w:sz="0" w:space="0" w:color="auto"/>
          </w:divBdr>
        </w:div>
        <w:div w:id="1891308164">
          <w:marLeft w:val="1800"/>
          <w:marRight w:val="0"/>
          <w:marTop w:val="53"/>
          <w:marBottom w:val="0"/>
          <w:divBdr>
            <w:top w:val="none" w:sz="0" w:space="0" w:color="auto"/>
            <w:left w:val="none" w:sz="0" w:space="0" w:color="auto"/>
            <w:bottom w:val="none" w:sz="0" w:space="0" w:color="auto"/>
            <w:right w:val="none" w:sz="0" w:space="0" w:color="auto"/>
          </w:divBdr>
        </w:div>
        <w:div w:id="418258992">
          <w:marLeft w:val="1800"/>
          <w:marRight w:val="0"/>
          <w:marTop w:val="53"/>
          <w:marBottom w:val="0"/>
          <w:divBdr>
            <w:top w:val="none" w:sz="0" w:space="0" w:color="auto"/>
            <w:left w:val="none" w:sz="0" w:space="0" w:color="auto"/>
            <w:bottom w:val="none" w:sz="0" w:space="0" w:color="auto"/>
            <w:right w:val="none" w:sz="0" w:space="0" w:color="auto"/>
          </w:divBdr>
        </w:div>
        <w:div w:id="2058577207">
          <w:marLeft w:val="547"/>
          <w:marRight w:val="0"/>
          <w:marTop w:val="82"/>
          <w:marBottom w:val="0"/>
          <w:divBdr>
            <w:top w:val="none" w:sz="0" w:space="0" w:color="auto"/>
            <w:left w:val="none" w:sz="0" w:space="0" w:color="auto"/>
            <w:bottom w:val="none" w:sz="0" w:space="0" w:color="auto"/>
            <w:right w:val="none" w:sz="0" w:space="0" w:color="auto"/>
          </w:divBdr>
        </w:div>
        <w:div w:id="1708751253">
          <w:marLeft w:val="1166"/>
          <w:marRight w:val="0"/>
          <w:marTop w:val="67"/>
          <w:marBottom w:val="0"/>
          <w:divBdr>
            <w:top w:val="none" w:sz="0" w:space="0" w:color="auto"/>
            <w:left w:val="none" w:sz="0" w:space="0" w:color="auto"/>
            <w:bottom w:val="none" w:sz="0" w:space="0" w:color="auto"/>
            <w:right w:val="none" w:sz="0" w:space="0" w:color="auto"/>
          </w:divBdr>
        </w:div>
        <w:div w:id="1240139732">
          <w:marLeft w:val="1166"/>
          <w:marRight w:val="0"/>
          <w:marTop w:val="67"/>
          <w:marBottom w:val="0"/>
          <w:divBdr>
            <w:top w:val="none" w:sz="0" w:space="0" w:color="auto"/>
            <w:left w:val="none" w:sz="0" w:space="0" w:color="auto"/>
            <w:bottom w:val="none" w:sz="0" w:space="0" w:color="auto"/>
            <w:right w:val="none" w:sz="0" w:space="0" w:color="auto"/>
          </w:divBdr>
        </w:div>
        <w:div w:id="653410250">
          <w:marLeft w:val="1166"/>
          <w:marRight w:val="0"/>
          <w:marTop w:val="67"/>
          <w:marBottom w:val="0"/>
          <w:divBdr>
            <w:top w:val="none" w:sz="0" w:space="0" w:color="auto"/>
            <w:left w:val="none" w:sz="0" w:space="0" w:color="auto"/>
            <w:bottom w:val="none" w:sz="0" w:space="0" w:color="auto"/>
            <w:right w:val="none" w:sz="0" w:space="0" w:color="auto"/>
          </w:divBdr>
        </w:div>
        <w:div w:id="685251726">
          <w:marLeft w:val="1166"/>
          <w:marRight w:val="0"/>
          <w:marTop w:val="67"/>
          <w:marBottom w:val="0"/>
          <w:divBdr>
            <w:top w:val="none" w:sz="0" w:space="0" w:color="auto"/>
            <w:left w:val="none" w:sz="0" w:space="0" w:color="auto"/>
            <w:bottom w:val="none" w:sz="0" w:space="0" w:color="auto"/>
            <w:right w:val="none" w:sz="0" w:space="0" w:color="auto"/>
          </w:divBdr>
        </w:div>
      </w:divsChild>
    </w:div>
    <w:div w:id="211073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TimelessRe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B5CA1E-D36E-F241-B692-BC72715FBF51}" type="doc">
      <dgm:prSet loTypeId="urn:microsoft.com/office/officeart/2008/layout/NameandTitleOrganizationalChart" loCatId="" qsTypeId="urn:microsoft.com/office/officeart/2005/8/quickstyle/simple4" qsCatId="simple" csTypeId="urn:microsoft.com/office/officeart/2005/8/colors/accent1_2" csCatId="accent1" phldr="1"/>
      <dgm:spPr/>
      <dgm:t>
        <a:bodyPr/>
        <a:lstStyle/>
        <a:p>
          <a:endParaRPr lang="en-US"/>
        </a:p>
      </dgm:t>
    </dgm:pt>
    <dgm:pt modelId="{583C0246-215F-F24D-9DC5-77F97579C1B5}">
      <dgm:prSet phldrT="[Text]"/>
      <dgm:spPr/>
      <dgm:t>
        <a:bodyPr/>
        <a:lstStyle/>
        <a:p>
          <a:r>
            <a:rPr lang="en-US"/>
            <a:t>ADMINISTRATOR</a:t>
          </a:r>
        </a:p>
      </dgm:t>
    </dgm:pt>
    <dgm:pt modelId="{750C948D-B4C3-1842-8382-442654E36BAE}" type="parTrans" cxnId="{FC504EA2-6137-6E47-88DD-0E895D885EC4}">
      <dgm:prSet/>
      <dgm:spPr/>
      <dgm:t>
        <a:bodyPr/>
        <a:lstStyle/>
        <a:p>
          <a:endParaRPr lang="en-US"/>
        </a:p>
      </dgm:t>
    </dgm:pt>
    <dgm:pt modelId="{E250A559-3749-EE47-904B-CDCF307C2298}" type="sibTrans" cxnId="{FC504EA2-6137-6E47-88DD-0E895D885EC4}">
      <dgm:prSet/>
      <dgm:spPr/>
      <dgm:t>
        <a:bodyPr/>
        <a:lstStyle/>
        <a:p>
          <a:endParaRPr lang="en-US"/>
        </a:p>
      </dgm:t>
    </dgm:pt>
    <dgm:pt modelId="{308744BB-3E5B-C940-B7E6-34F9F3183D27}" type="asst">
      <dgm:prSet phldrT="[Text]"/>
      <dgm:spPr/>
      <dgm:t>
        <a:bodyPr/>
        <a:lstStyle/>
        <a:p>
          <a:r>
            <a:rPr lang="en-US"/>
            <a:t>STRATEGIC MANAGEMENT TEAM</a:t>
          </a:r>
        </a:p>
      </dgm:t>
    </dgm:pt>
    <dgm:pt modelId="{B3E6A24C-8C26-324E-857B-3941FBD6773E}" type="parTrans" cxnId="{61B1E3DA-45D9-8547-A67C-26A8CB8FB1E0}">
      <dgm:prSet/>
      <dgm:spPr/>
      <dgm:t>
        <a:bodyPr/>
        <a:lstStyle/>
        <a:p>
          <a:endParaRPr lang="en-US"/>
        </a:p>
      </dgm:t>
    </dgm:pt>
    <dgm:pt modelId="{2DB66925-8E4A-744B-905B-72E4E907AD3B}" type="sibTrans" cxnId="{61B1E3DA-45D9-8547-A67C-26A8CB8FB1E0}">
      <dgm:prSet/>
      <dgm:spPr/>
      <dgm:t>
        <a:bodyPr/>
        <a:lstStyle/>
        <a:p>
          <a:endParaRPr lang="en-US"/>
        </a:p>
      </dgm:t>
    </dgm:pt>
    <dgm:pt modelId="{A2BC1E85-6650-E345-ABAE-3F0A0BD7C6F5}">
      <dgm:prSet phldrT="[Text]"/>
      <dgm:spPr/>
      <dgm:t>
        <a:bodyPr/>
        <a:lstStyle/>
        <a:p>
          <a:r>
            <a:rPr lang="en-US"/>
            <a:t>RECONNECTING WITH COMMUNITIES</a:t>
          </a:r>
        </a:p>
      </dgm:t>
    </dgm:pt>
    <dgm:pt modelId="{52EB3334-909A-374B-851C-30441803642B}" type="parTrans" cxnId="{3EC56026-319F-184B-95C5-0BEAD5AF3653}">
      <dgm:prSet/>
      <dgm:spPr/>
      <dgm:t>
        <a:bodyPr/>
        <a:lstStyle/>
        <a:p>
          <a:endParaRPr lang="en-US"/>
        </a:p>
      </dgm:t>
    </dgm:pt>
    <dgm:pt modelId="{81DF0FE8-1A05-B149-BFBC-0C735217A328}" type="sibTrans" cxnId="{3EC56026-319F-184B-95C5-0BEAD5AF3653}">
      <dgm:prSet/>
      <dgm:spPr/>
      <dgm:t>
        <a:bodyPr/>
        <a:lstStyle/>
        <a:p>
          <a:endParaRPr lang="en-US"/>
        </a:p>
      </dgm:t>
    </dgm:pt>
    <dgm:pt modelId="{AC8D50C8-14D0-9B4F-9782-78974E35F7A3}">
      <dgm:prSet phldrT="[Text]"/>
      <dgm:spPr/>
      <dgm:t>
        <a:bodyPr/>
        <a:lstStyle/>
        <a:p>
          <a:r>
            <a:rPr lang="en-US"/>
            <a:t>GOVERNANCE AND OVERSIGHT</a:t>
          </a:r>
        </a:p>
      </dgm:t>
    </dgm:pt>
    <dgm:pt modelId="{A4C2269B-E1E7-844C-B7B4-BEF7CCAB2102}" type="parTrans" cxnId="{00A06105-913A-C841-8128-868B7BE5C6B3}">
      <dgm:prSet/>
      <dgm:spPr/>
      <dgm:t>
        <a:bodyPr/>
        <a:lstStyle/>
        <a:p>
          <a:endParaRPr lang="en-US"/>
        </a:p>
      </dgm:t>
    </dgm:pt>
    <dgm:pt modelId="{B47E47B5-3A57-1E4D-A8F2-775265A1322C}" type="sibTrans" cxnId="{00A06105-913A-C841-8128-868B7BE5C6B3}">
      <dgm:prSet/>
      <dgm:spPr/>
      <dgm:t>
        <a:bodyPr/>
        <a:lstStyle/>
        <a:p>
          <a:endParaRPr lang="en-US"/>
        </a:p>
      </dgm:t>
    </dgm:pt>
    <dgm:pt modelId="{B6513798-8E01-BF4C-BD19-61EA736F08FF}" type="asst">
      <dgm:prSet/>
      <dgm:spPr/>
      <dgm:t>
        <a:bodyPr/>
        <a:lstStyle/>
        <a:p>
          <a:r>
            <a:rPr lang="en-US"/>
            <a:t>SECRETARIAT</a:t>
          </a:r>
        </a:p>
      </dgm:t>
    </dgm:pt>
    <dgm:pt modelId="{33B33B0F-027E-9746-8D18-9FB53C14F849}" type="parTrans" cxnId="{6A9F904B-482D-B64F-8554-936270AA011C}">
      <dgm:prSet/>
      <dgm:spPr/>
      <dgm:t>
        <a:bodyPr/>
        <a:lstStyle/>
        <a:p>
          <a:endParaRPr lang="en-US"/>
        </a:p>
      </dgm:t>
    </dgm:pt>
    <dgm:pt modelId="{8A341979-3DB8-E644-B241-4335CBEC32E2}" type="sibTrans" cxnId="{6A9F904B-482D-B64F-8554-936270AA011C}">
      <dgm:prSet/>
      <dgm:spPr/>
      <dgm:t>
        <a:bodyPr/>
        <a:lstStyle/>
        <a:p>
          <a:endParaRPr lang="en-US"/>
        </a:p>
      </dgm:t>
    </dgm:pt>
    <dgm:pt modelId="{88A01277-5E96-7E44-92C2-125249083338}">
      <dgm:prSet phldrT="[Text]"/>
      <dgm:spPr/>
      <dgm:t>
        <a:bodyPr/>
        <a:lstStyle/>
        <a:p>
          <a:r>
            <a:rPr lang="en-US"/>
            <a:t>DRIVING SERVICE DELIVERY</a:t>
          </a:r>
        </a:p>
      </dgm:t>
    </dgm:pt>
    <dgm:pt modelId="{E801C703-2A0D-B64A-B91A-471B88FE5EE7}" type="sibTrans" cxnId="{3D060F71-7B30-2D4F-B95C-0B04C1F349A2}">
      <dgm:prSet/>
      <dgm:spPr/>
      <dgm:t>
        <a:bodyPr/>
        <a:lstStyle/>
        <a:p>
          <a:endParaRPr lang="en-US"/>
        </a:p>
      </dgm:t>
    </dgm:pt>
    <dgm:pt modelId="{85491C1C-EE1C-6A41-8D9D-4D09E59EF33B}" type="parTrans" cxnId="{3D060F71-7B30-2D4F-B95C-0B04C1F349A2}">
      <dgm:prSet/>
      <dgm:spPr/>
      <dgm:t>
        <a:bodyPr/>
        <a:lstStyle/>
        <a:p>
          <a:endParaRPr lang="en-US"/>
        </a:p>
      </dgm:t>
    </dgm:pt>
    <dgm:pt modelId="{AF0E2B3B-B328-8248-B92F-669BE31B4F60}">
      <dgm:prSet/>
      <dgm:spPr/>
      <dgm:t>
        <a:bodyPr/>
        <a:lstStyle/>
        <a:p>
          <a:r>
            <a:rPr lang="en-US"/>
            <a:t>ENSURING FINANCIAL VIABILITY</a:t>
          </a:r>
        </a:p>
      </dgm:t>
    </dgm:pt>
    <dgm:pt modelId="{9F507609-CE3B-4F4A-B025-0EB814BB237B}" type="parTrans" cxnId="{2766338E-6146-C144-A54A-3528AE243A3B}">
      <dgm:prSet/>
      <dgm:spPr/>
      <dgm:t>
        <a:bodyPr/>
        <a:lstStyle/>
        <a:p>
          <a:endParaRPr lang="en-US"/>
        </a:p>
      </dgm:t>
    </dgm:pt>
    <dgm:pt modelId="{4727DBCB-EDD9-1347-83C6-237F063DDFB9}" type="sibTrans" cxnId="{2766338E-6146-C144-A54A-3528AE243A3B}">
      <dgm:prSet/>
      <dgm:spPr/>
      <dgm:t>
        <a:bodyPr/>
        <a:lstStyle/>
        <a:p>
          <a:endParaRPr lang="en-US"/>
        </a:p>
      </dgm:t>
    </dgm:pt>
    <dgm:pt modelId="{A87DEB21-90B9-BF40-A504-08CA695526D3}">
      <dgm:prSet/>
      <dgm:spPr/>
      <dgm:t>
        <a:bodyPr/>
        <a:lstStyle/>
        <a:p>
          <a:r>
            <a:rPr lang="en-US"/>
            <a:t>CAPACITATE THE MUNICIPALITY</a:t>
          </a:r>
        </a:p>
      </dgm:t>
    </dgm:pt>
    <dgm:pt modelId="{17866A57-0004-8E4F-B187-50400914C87E}" type="parTrans" cxnId="{827E2D44-4D16-6C45-9ACD-987487C27CFE}">
      <dgm:prSet/>
      <dgm:spPr/>
      <dgm:t>
        <a:bodyPr/>
        <a:lstStyle/>
        <a:p>
          <a:endParaRPr lang="en-US"/>
        </a:p>
      </dgm:t>
    </dgm:pt>
    <dgm:pt modelId="{1D6C879B-E5C9-C04A-96C4-FCA05B823983}" type="sibTrans" cxnId="{827E2D44-4D16-6C45-9ACD-987487C27CFE}">
      <dgm:prSet/>
      <dgm:spPr/>
      <dgm:t>
        <a:bodyPr/>
        <a:lstStyle/>
        <a:p>
          <a:endParaRPr lang="en-US"/>
        </a:p>
      </dgm:t>
    </dgm:pt>
    <dgm:pt modelId="{6E5E3036-C27B-2649-A345-D622C7CF0C34}" type="pres">
      <dgm:prSet presAssocID="{85B5CA1E-D36E-F241-B692-BC72715FBF51}" presName="hierChild1" presStyleCnt="0">
        <dgm:presLayoutVars>
          <dgm:orgChart val="1"/>
          <dgm:chPref val="1"/>
          <dgm:dir/>
          <dgm:animOne val="branch"/>
          <dgm:animLvl val="lvl"/>
          <dgm:resizeHandles/>
        </dgm:presLayoutVars>
      </dgm:prSet>
      <dgm:spPr/>
      <dgm:t>
        <a:bodyPr/>
        <a:lstStyle/>
        <a:p>
          <a:endParaRPr lang="en-US"/>
        </a:p>
      </dgm:t>
    </dgm:pt>
    <dgm:pt modelId="{64AD8C4C-B06E-AC40-AA47-2227F15F61DB}" type="pres">
      <dgm:prSet presAssocID="{583C0246-215F-F24D-9DC5-77F97579C1B5}" presName="hierRoot1" presStyleCnt="0">
        <dgm:presLayoutVars>
          <dgm:hierBranch val="init"/>
        </dgm:presLayoutVars>
      </dgm:prSet>
      <dgm:spPr/>
    </dgm:pt>
    <dgm:pt modelId="{1FD8A712-AD80-7142-85D9-29D7EB3EFB4F}" type="pres">
      <dgm:prSet presAssocID="{583C0246-215F-F24D-9DC5-77F97579C1B5}" presName="rootComposite1" presStyleCnt="0"/>
      <dgm:spPr/>
    </dgm:pt>
    <dgm:pt modelId="{007CDB9B-5C04-DE4D-BAB2-75A4DF4993BD}" type="pres">
      <dgm:prSet presAssocID="{583C0246-215F-F24D-9DC5-77F97579C1B5}" presName="rootText1" presStyleLbl="node0" presStyleIdx="0" presStyleCnt="1">
        <dgm:presLayoutVars>
          <dgm:chMax/>
          <dgm:chPref val="3"/>
        </dgm:presLayoutVars>
      </dgm:prSet>
      <dgm:spPr/>
      <dgm:t>
        <a:bodyPr/>
        <a:lstStyle/>
        <a:p>
          <a:endParaRPr lang="en-US"/>
        </a:p>
      </dgm:t>
    </dgm:pt>
    <dgm:pt modelId="{24B778DF-82FC-2E48-8A17-D834C06421AE}" type="pres">
      <dgm:prSet presAssocID="{583C0246-215F-F24D-9DC5-77F97579C1B5}" presName="titleText1" presStyleLbl="fgAcc0" presStyleIdx="0" presStyleCnt="1">
        <dgm:presLayoutVars>
          <dgm:chMax val="0"/>
          <dgm:chPref val="0"/>
        </dgm:presLayoutVars>
      </dgm:prSet>
      <dgm:spPr/>
      <dgm:t>
        <a:bodyPr/>
        <a:lstStyle/>
        <a:p>
          <a:endParaRPr lang="en-US"/>
        </a:p>
      </dgm:t>
    </dgm:pt>
    <dgm:pt modelId="{89618EC6-DBE6-AE4F-B16C-2717DEFF42DD}" type="pres">
      <dgm:prSet presAssocID="{583C0246-215F-F24D-9DC5-77F97579C1B5}" presName="rootConnector1" presStyleLbl="node1" presStyleIdx="0" presStyleCnt="5"/>
      <dgm:spPr/>
      <dgm:t>
        <a:bodyPr/>
        <a:lstStyle/>
        <a:p>
          <a:endParaRPr lang="en-US"/>
        </a:p>
      </dgm:t>
    </dgm:pt>
    <dgm:pt modelId="{459D1578-073C-054B-A853-5493F165B0F0}" type="pres">
      <dgm:prSet presAssocID="{583C0246-215F-F24D-9DC5-77F97579C1B5}" presName="hierChild2" presStyleCnt="0"/>
      <dgm:spPr/>
    </dgm:pt>
    <dgm:pt modelId="{42E1869A-11C8-EF4C-B8C7-3A8907624C22}" type="pres">
      <dgm:prSet presAssocID="{52EB3334-909A-374B-851C-30441803642B}" presName="Name37" presStyleLbl="parChTrans1D2" presStyleIdx="0" presStyleCnt="7"/>
      <dgm:spPr/>
      <dgm:t>
        <a:bodyPr/>
        <a:lstStyle/>
        <a:p>
          <a:endParaRPr lang="en-US"/>
        </a:p>
      </dgm:t>
    </dgm:pt>
    <dgm:pt modelId="{7FBF2C31-8097-8646-901E-EB34E3C9E617}" type="pres">
      <dgm:prSet presAssocID="{A2BC1E85-6650-E345-ABAE-3F0A0BD7C6F5}" presName="hierRoot2" presStyleCnt="0">
        <dgm:presLayoutVars>
          <dgm:hierBranch val="init"/>
        </dgm:presLayoutVars>
      </dgm:prSet>
      <dgm:spPr/>
    </dgm:pt>
    <dgm:pt modelId="{BEB4EA1E-7D7D-3145-92B1-EEDC2BD4CA77}" type="pres">
      <dgm:prSet presAssocID="{A2BC1E85-6650-E345-ABAE-3F0A0BD7C6F5}" presName="rootComposite" presStyleCnt="0"/>
      <dgm:spPr/>
    </dgm:pt>
    <dgm:pt modelId="{04FABF4D-36E9-CF40-AFBA-E706C769B777}" type="pres">
      <dgm:prSet presAssocID="{A2BC1E85-6650-E345-ABAE-3F0A0BD7C6F5}" presName="rootText" presStyleLbl="node1" presStyleIdx="0" presStyleCnt="5">
        <dgm:presLayoutVars>
          <dgm:chMax/>
          <dgm:chPref val="3"/>
        </dgm:presLayoutVars>
      </dgm:prSet>
      <dgm:spPr/>
      <dgm:t>
        <a:bodyPr/>
        <a:lstStyle/>
        <a:p>
          <a:endParaRPr lang="en-US"/>
        </a:p>
      </dgm:t>
    </dgm:pt>
    <dgm:pt modelId="{F25017AC-12EF-1F4A-A0AC-2886D4EC701C}" type="pres">
      <dgm:prSet presAssocID="{A2BC1E85-6650-E345-ABAE-3F0A0BD7C6F5}" presName="titleText2" presStyleLbl="fgAcc1" presStyleIdx="0" presStyleCnt="5">
        <dgm:presLayoutVars>
          <dgm:chMax val="0"/>
          <dgm:chPref val="0"/>
        </dgm:presLayoutVars>
      </dgm:prSet>
      <dgm:spPr/>
      <dgm:t>
        <a:bodyPr/>
        <a:lstStyle/>
        <a:p>
          <a:endParaRPr lang="en-US"/>
        </a:p>
      </dgm:t>
    </dgm:pt>
    <dgm:pt modelId="{7E145B2E-DFE5-3D4A-868F-3C948D4C129A}" type="pres">
      <dgm:prSet presAssocID="{A2BC1E85-6650-E345-ABAE-3F0A0BD7C6F5}" presName="rootConnector" presStyleLbl="node2" presStyleIdx="0" presStyleCnt="0"/>
      <dgm:spPr/>
      <dgm:t>
        <a:bodyPr/>
        <a:lstStyle/>
        <a:p>
          <a:endParaRPr lang="en-US"/>
        </a:p>
      </dgm:t>
    </dgm:pt>
    <dgm:pt modelId="{F04D9E1E-A59C-A543-8866-B917E290EBE0}" type="pres">
      <dgm:prSet presAssocID="{A2BC1E85-6650-E345-ABAE-3F0A0BD7C6F5}" presName="hierChild4" presStyleCnt="0"/>
      <dgm:spPr/>
    </dgm:pt>
    <dgm:pt modelId="{59570787-ADEF-BC42-B4A7-D1AAEEAFBC35}" type="pres">
      <dgm:prSet presAssocID="{A2BC1E85-6650-E345-ABAE-3F0A0BD7C6F5}" presName="hierChild5" presStyleCnt="0"/>
      <dgm:spPr/>
    </dgm:pt>
    <dgm:pt modelId="{31E87596-E08F-E04D-B823-2A0B28B5CF78}" type="pres">
      <dgm:prSet presAssocID="{85491C1C-EE1C-6A41-8D9D-4D09E59EF33B}" presName="Name37" presStyleLbl="parChTrans1D2" presStyleIdx="1" presStyleCnt="7"/>
      <dgm:spPr/>
      <dgm:t>
        <a:bodyPr/>
        <a:lstStyle/>
        <a:p>
          <a:endParaRPr lang="en-US"/>
        </a:p>
      </dgm:t>
    </dgm:pt>
    <dgm:pt modelId="{A903FB2E-8895-5C4C-A131-8DFC82FFD3A1}" type="pres">
      <dgm:prSet presAssocID="{88A01277-5E96-7E44-92C2-125249083338}" presName="hierRoot2" presStyleCnt="0">
        <dgm:presLayoutVars>
          <dgm:hierBranch val="init"/>
        </dgm:presLayoutVars>
      </dgm:prSet>
      <dgm:spPr/>
    </dgm:pt>
    <dgm:pt modelId="{97EBF37B-F50D-3A45-A603-6464B3DAD883}" type="pres">
      <dgm:prSet presAssocID="{88A01277-5E96-7E44-92C2-125249083338}" presName="rootComposite" presStyleCnt="0"/>
      <dgm:spPr/>
    </dgm:pt>
    <dgm:pt modelId="{618EFAF1-44AF-6E46-848D-C1FB7AD928E1}" type="pres">
      <dgm:prSet presAssocID="{88A01277-5E96-7E44-92C2-125249083338}" presName="rootText" presStyleLbl="node1" presStyleIdx="1" presStyleCnt="5">
        <dgm:presLayoutVars>
          <dgm:chMax/>
          <dgm:chPref val="3"/>
        </dgm:presLayoutVars>
      </dgm:prSet>
      <dgm:spPr/>
      <dgm:t>
        <a:bodyPr/>
        <a:lstStyle/>
        <a:p>
          <a:endParaRPr lang="en-US"/>
        </a:p>
      </dgm:t>
    </dgm:pt>
    <dgm:pt modelId="{DB8004FE-4A66-E64F-9830-1A1524E733AA}" type="pres">
      <dgm:prSet presAssocID="{88A01277-5E96-7E44-92C2-125249083338}" presName="titleText2" presStyleLbl="fgAcc1" presStyleIdx="1" presStyleCnt="5">
        <dgm:presLayoutVars>
          <dgm:chMax val="0"/>
          <dgm:chPref val="0"/>
        </dgm:presLayoutVars>
      </dgm:prSet>
      <dgm:spPr/>
      <dgm:t>
        <a:bodyPr/>
        <a:lstStyle/>
        <a:p>
          <a:endParaRPr lang="en-US"/>
        </a:p>
      </dgm:t>
    </dgm:pt>
    <dgm:pt modelId="{28A08A4E-6B63-5A41-965E-DE654D3B96AF}" type="pres">
      <dgm:prSet presAssocID="{88A01277-5E96-7E44-92C2-125249083338}" presName="rootConnector" presStyleLbl="node2" presStyleIdx="0" presStyleCnt="0"/>
      <dgm:spPr/>
      <dgm:t>
        <a:bodyPr/>
        <a:lstStyle/>
        <a:p>
          <a:endParaRPr lang="en-US"/>
        </a:p>
      </dgm:t>
    </dgm:pt>
    <dgm:pt modelId="{FFF601F5-84F7-8344-BAB1-0780429A564E}" type="pres">
      <dgm:prSet presAssocID="{88A01277-5E96-7E44-92C2-125249083338}" presName="hierChild4" presStyleCnt="0"/>
      <dgm:spPr/>
    </dgm:pt>
    <dgm:pt modelId="{3D852441-E503-D84B-B7C1-43F39FC7F964}" type="pres">
      <dgm:prSet presAssocID="{88A01277-5E96-7E44-92C2-125249083338}" presName="hierChild5" presStyleCnt="0"/>
      <dgm:spPr/>
    </dgm:pt>
    <dgm:pt modelId="{45133BBF-47BB-4B4F-BC78-6367868EDA4D}" type="pres">
      <dgm:prSet presAssocID="{A4C2269B-E1E7-844C-B7B4-BEF7CCAB2102}" presName="Name37" presStyleLbl="parChTrans1D2" presStyleIdx="2" presStyleCnt="7"/>
      <dgm:spPr/>
      <dgm:t>
        <a:bodyPr/>
        <a:lstStyle/>
        <a:p>
          <a:endParaRPr lang="en-US"/>
        </a:p>
      </dgm:t>
    </dgm:pt>
    <dgm:pt modelId="{E96709B5-36FD-E94D-BF13-0D7B8368EBF4}" type="pres">
      <dgm:prSet presAssocID="{AC8D50C8-14D0-9B4F-9782-78974E35F7A3}" presName="hierRoot2" presStyleCnt="0">
        <dgm:presLayoutVars>
          <dgm:hierBranch val="init"/>
        </dgm:presLayoutVars>
      </dgm:prSet>
      <dgm:spPr/>
    </dgm:pt>
    <dgm:pt modelId="{2E103967-5013-0A44-A3CF-D35DE217E320}" type="pres">
      <dgm:prSet presAssocID="{AC8D50C8-14D0-9B4F-9782-78974E35F7A3}" presName="rootComposite" presStyleCnt="0"/>
      <dgm:spPr/>
    </dgm:pt>
    <dgm:pt modelId="{21AE54D2-05DA-B44F-A7B9-037230204FD2}" type="pres">
      <dgm:prSet presAssocID="{AC8D50C8-14D0-9B4F-9782-78974E35F7A3}" presName="rootText" presStyleLbl="node1" presStyleIdx="2" presStyleCnt="5">
        <dgm:presLayoutVars>
          <dgm:chMax/>
          <dgm:chPref val="3"/>
        </dgm:presLayoutVars>
      </dgm:prSet>
      <dgm:spPr/>
      <dgm:t>
        <a:bodyPr/>
        <a:lstStyle/>
        <a:p>
          <a:endParaRPr lang="en-US"/>
        </a:p>
      </dgm:t>
    </dgm:pt>
    <dgm:pt modelId="{60635321-1A67-484C-B9CE-0DB22A38181F}" type="pres">
      <dgm:prSet presAssocID="{AC8D50C8-14D0-9B4F-9782-78974E35F7A3}" presName="titleText2" presStyleLbl="fgAcc1" presStyleIdx="2" presStyleCnt="5">
        <dgm:presLayoutVars>
          <dgm:chMax val="0"/>
          <dgm:chPref val="0"/>
        </dgm:presLayoutVars>
      </dgm:prSet>
      <dgm:spPr/>
      <dgm:t>
        <a:bodyPr/>
        <a:lstStyle/>
        <a:p>
          <a:endParaRPr lang="en-US"/>
        </a:p>
      </dgm:t>
    </dgm:pt>
    <dgm:pt modelId="{35DCF4C5-A981-C24A-B8C2-1D222F502489}" type="pres">
      <dgm:prSet presAssocID="{AC8D50C8-14D0-9B4F-9782-78974E35F7A3}" presName="rootConnector" presStyleLbl="node2" presStyleIdx="0" presStyleCnt="0"/>
      <dgm:spPr/>
      <dgm:t>
        <a:bodyPr/>
        <a:lstStyle/>
        <a:p>
          <a:endParaRPr lang="en-US"/>
        </a:p>
      </dgm:t>
    </dgm:pt>
    <dgm:pt modelId="{D060F1F4-944D-644B-8D64-DEA1256E9810}" type="pres">
      <dgm:prSet presAssocID="{AC8D50C8-14D0-9B4F-9782-78974E35F7A3}" presName="hierChild4" presStyleCnt="0"/>
      <dgm:spPr/>
    </dgm:pt>
    <dgm:pt modelId="{D3E251C7-C70E-D148-ABAE-86CC344BEE12}" type="pres">
      <dgm:prSet presAssocID="{AC8D50C8-14D0-9B4F-9782-78974E35F7A3}" presName="hierChild5" presStyleCnt="0"/>
      <dgm:spPr/>
    </dgm:pt>
    <dgm:pt modelId="{2E56E7E9-B8DF-0D4F-A941-E96D67ABE3F6}" type="pres">
      <dgm:prSet presAssocID="{9F507609-CE3B-4F4A-B025-0EB814BB237B}" presName="Name37" presStyleLbl="parChTrans1D2" presStyleIdx="3" presStyleCnt="7"/>
      <dgm:spPr/>
      <dgm:t>
        <a:bodyPr/>
        <a:lstStyle/>
        <a:p>
          <a:endParaRPr lang="en-US"/>
        </a:p>
      </dgm:t>
    </dgm:pt>
    <dgm:pt modelId="{09B41815-1B61-8841-B53C-A6364D48C36D}" type="pres">
      <dgm:prSet presAssocID="{AF0E2B3B-B328-8248-B92F-669BE31B4F60}" presName="hierRoot2" presStyleCnt="0">
        <dgm:presLayoutVars>
          <dgm:hierBranch val="init"/>
        </dgm:presLayoutVars>
      </dgm:prSet>
      <dgm:spPr/>
    </dgm:pt>
    <dgm:pt modelId="{2FA3A739-5A3B-DB41-9CEC-2F9444D98011}" type="pres">
      <dgm:prSet presAssocID="{AF0E2B3B-B328-8248-B92F-669BE31B4F60}" presName="rootComposite" presStyleCnt="0"/>
      <dgm:spPr/>
    </dgm:pt>
    <dgm:pt modelId="{BC490134-0CC0-EB48-A03B-86E74F73FF4E}" type="pres">
      <dgm:prSet presAssocID="{AF0E2B3B-B328-8248-B92F-669BE31B4F60}" presName="rootText" presStyleLbl="node1" presStyleIdx="3" presStyleCnt="5">
        <dgm:presLayoutVars>
          <dgm:chMax/>
          <dgm:chPref val="3"/>
        </dgm:presLayoutVars>
      </dgm:prSet>
      <dgm:spPr/>
      <dgm:t>
        <a:bodyPr/>
        <a:lstStyle/>
        <a:p>
          <a:endParaRPr lang="en-US"/>
        </a:p>
      </dgm:t>
    </dgm:pt>
    <dgm:pt modelId="{CD662262-8B3C-E44F-B6BA-B639BE45A129}" type="pres">
      <dgm:prSet presAssocID="{AF0E2B3B-B328-8248-B92F-669BE31B4F60}" presName="titleText2" presStyleLbl="fgAcc1" presStyleIdx="3" presStyleCnt="5">
        <dgm:presLayoutVars>
          <dgm:chMax val="0"/>
          <dgm:chPref val="0"/>
        </dgm:presLayoutVars>
      </dgm:prSet>
      <dgm:spPr/>
      <dgm:t>
        <a:bodyPr/>
        <a:lstStyle/>
        <a:p>
          <a:endParaRPr lang="en-US"/>
        </a:p>
      </dgm:t>
    </dgm:pt>
    <dgm:pt modelId="{8D8554F3-E13D-BE4A-B269-A7F64EF541C5}" type="pres">
      <dgm:prSet presAssocID="{AF0E2B3B-B328-8248-B92F-669BE31B4F60}" presName="rootConnector" presStyleLbl="node2" presStyleIdx="0" presStyleCnt="0"/>
      <dgm:spPr/>
      <dgm:t>
        <a:bodyPr/>
        <a:lstStyle/>
        <a:p>
          <a:endParaRPr lang="en-US"/>
        </a:p>
      </dgm:t>
    </dgm:pt>
    <dgm:pt modelId="{80ABD836-7CC2-EA45-9CE7-83CCEADCE513}" type="pres">
      <dgm:prSet presAssocID="{AF0E2B3B-B328-8248-B92F-669BE31B4F60}" presName="hierChild4" presStyleCnt="0"/>
      <dgm:spPr/>
    </dgm:pt>
    <dgm:pt modelId="{49C21905-344C-2F45-90C0-FC9F1492B174}" type="pres">
      <dgm:prSet presAssocID="{AF0E2B3B-B328-8248-B92F-669BE31B4F60}" presName="hierChild5" presStyleCnt="0"/>
      <dgm:spPr/>
    </dgm:pt>
    <dgm:pt modelId="{C2697F08-34D8-5641-8B8E-27DADA200956}" type="pres">
      <dgm:prSet presAssocID="{17866A57-0004-8E4F-B187-50400914C87E}" presName="Name37" presStyleLbl="parChTrans1D2" presStyleIdx="4" presStyleCnt="7"/>
      <dgm:spPr/>
      <dgm:t>
        <a:bodyPr/>
        <a:lstStyle/>
        <a:p>
          <a:endParaRPr lang="en-US"/>
        </a:p>
      </dgm:t>
    </dgm:pt>
    <dgm:pt modelId="{4918FD9E-0A3E-424F-9D50-17E27591BE18}" type="pres">
      <dgm:prSet presAssocID="{A87DEB21-90B9-BF40-A504-08CA695526D3}" presName="hierRoot2" presStyleCnt="0">
        <dgm:presLayoutVars>
          <dgm:hierBranch val="init"/>
        </dgm:presLayoutVars>
      </dgm:prSet>
      <dgm:spPr/>
    </dgm:pt>
    <dgm:pt modelId="{70CFF351-A2E8-704C-8B05-09D223529E3C}" type="pres">
      <dgm:prSet presAssocID="{A87DEB21-90B9-BF40-A504-08CA695526D3}" presName="rootComposite" presStyleCnt="0"/>
      <dgm:spPr/>
    </dgm:pt>
    <dgm:pt modelId="{455FD3A4-891F-424D-BF14-913DCA93A89A}" type="pres">
      <dgm:prSet presAssocID="{A87DEB21-90B9-BF40-A504-08CA695526D3}" presName="rootText" presStyleLbl="node1" presStyleIdx="4" presStyleCnt="5">
        <dgm:presLayoutVars>
          <dgm:chMax/>
          <dgm:chPref val="3"/>
        </dgm:presLayoutVars>
      </dgm:prSet>
      <dgm:spPr/>
      <dgm:t>
        <a:bodyPr/>
        <a:lstStyle/>
        <a:p>
          <a:endParaRPr lang="en-US"/>
        </a:p>
      </dgm:t>
    </dgm:pt>
    <dgm:pt modelId="{8EC028CE-BA18-7749-BBFA-560B7BFA3F30}" type="pres">
      <dgm:prSet presAssocID="{A87DEB21-90B9-BF40-A504-08CA695526D3}" presName="titleText2" presStyleLbl="fgAcc1" presStyleIdx="4" presStyleCnt="5">
        <dgm:presLayoutVars>
          <dgm:chMax val="0"/>
          <dgm:chPref val="0"/>
        </dgm:presLayoutVars>
      </dgm:prSet>
      <dgm:spPr/>
      <dgm:t>
        <a:bodyPr/>
        <a:lstStyle/>
        <a:p>
          <a:endParaRPr lang="en-US"/>
        </a:p>
      </dgm:t>
    </dgm:pt>
    <dgm:pt modelId="{80A339EE-D2CA-5D4A-8D28-62FE1E64AE62}" type="pres">
      <dgm:prSet presAssocID="{A87DEB21-90B9-BF40-A504-08CA695526D3}" presName="rootConnector" presStyleLbl="node2" presStyleIdx="0" presStyleCnt="0"/>
      <dgm:spPr/>
      <dgm:t>
        <a:bodyPr/>
        <a:lstStyle/>
        <a:p>
          <a:endParaRPr lang="en-US"/>
        </a:p>
      </dgm:t>
    </dgm:pt>
    <dgm:pt modelId="{8A64A132-D475-FA4E-B8B8-A28D3792CAA3}" type="pres">
      <dgm:prSet presAssocID="{A87DEB21-90B9-BF40-A504-08CA695526D3}" presName="hierChild4" presStyleCnt="0"/>
      <dgm:spPr/>
    </dgm:pt>
    <dgm:pt modelId="{7331D69A-EE3B-B14E-B351-D0F68210DB63}" type="pres">
      <dgm:prSet presAssocID="{A87DEB21-90B9-BF40-A504-08CA695526D3}" presName="hierChild5" presStyleCnt="0"/>
      <dgm:spPr/>
    </dgm:pt>
    <dgm:pt modelId="{6E8F0F4A-44AA-0044-8973-AB2059E8C32C}" type="pres">
      <dgm:prSet presAssocID="{583C0246-215F-F24D-9DC5-77F97579C1B5}" presName="hierChild3" presStyleCnt="0"/>
      <dgm:spPr/>
    </dgm:pt>
    <dgm:pt modelId="{53A0DED2-8597-0F4F-9EB9-B42E3918CE16}" type="pres">
      <dgm:prSet presAssocID="{B3E6A24C-8C26-324E-857B-3941FBD6773E}" presName="Name96" presStyleLbl="parChTrans1D2" presStyleIdx="5" presStyleCnt="7"/>
      <dgm:spPr/>
      <dgm:t>
        <a:bodyPr/>
        <a:lstStyle/>
        <a:p>
          <a:endParaRPr lang="en-US"/>
        </a:p>
      </dgm:t>
    </dgm:pt>
    <dgm:pt modelId="{3903FC8C-A866-D842-84C2-FA3F8536A233}" type="pres">
      <dgm:prSet presAssocID="{308744BB-3E5B-C940-B7E6-34F9F3183D27}" presName="hierRoot3" presStyleCnt="0">
        <dgm:presLayoutVars>
          <dgm:hierBranch val="init"/>
        </dgm:presLayoutVars>
      </dgm:prSet>
      <dgm:spPr/>
    </dgm:pt>
    <dgm:pt modelId="{CB22A53D-4AA2-3745-9448-B221C2D25E51}" type="pres">
      <dgm:prSet presAssocID="{308744BB-3E5B-C940-B7E6-34F9F3183D27}" presName="rootComposite3" presStyleCnt="0"/>
      <dgm:spPr/>
    </dgm:pt>
    <dgm:pt modelId="{43678162-E1ED-E349-A508-EB2FA630213D}" type="pres">
      <dgm:prSet presAssocID="{308744BB-3E5B-C940-B7E6-34F9F3183D27}" presName="rootText3" presStyleLbl="asst1" presStyleIdx="0" presStyleCnt="2">
        <dgm:presLayoutVars>
          <dgm:chPref val="3"/>
        </dgm:presLayoutVars>
      </dgm:prSet>
      <dgm:spPr/>
      <dgm:t>
        <a:bodyPr/>
        <a:lstStyle/>
        <a:p>
          <a:endParaRPr lang="en-US"/>
        </a:p>
      </dgm:t>
    </dgm:pt>
    <dgm:pt modelId="{C567B1FF-93C3-6141-83F4-8A38B1E8ADC0}" type="pres">
      <dgm:prSet presAssocID="{308744BB-3E5B-C940-B7E6-34F9F3183D27}" presName="titleText3" presStyleLbl="fgAcc2" presStyleIdx="0" presStyleCnt="2">
        <dgm:presLayoutVars>
          <dgm:chMax val="0"/>
          <dgm:chPref val="0"/>
        </dgm:presLayoutVars>
      </dgm:prSet>
      <dgm:spPr/>
      <dgm:t>
        <a:bodyPr/>
        <a:lstStyle/>
        <a:p>
          <a:endParaRPr lang="en-US"/>
        </a:p>
      </dgm:t>
    </dgm:pt>
    <dgm:pt modelId="{40103381-2299-0847-8673-5D8A6CA5D2B2}" type="pres">
      <dgm:prSet presAssocID="{308744BB-3E5B-C940-B7E6-34F9F3183D27}" presName="rootConnector3" presStyleLbl="asst1" presStyleIdx="0" presStyleCnt="2"/>
      <dgm:spPr/>
      <dgm:t>
        <a:bodyPr/>
        <a:lstStyle/>
        <a:p>
          <a:endParaRPr lang="en-US"/>
        </a:p>
      </dgm:t>
    </dgm:pt>
    <dgm:pt modelId="{BA3A8FBE-1581-EC46-92AA-0A63273C98F1}" type="pres">
      <dgm:prSet presAssocID="{308744BB-3E5B-C940-B7E6-34F9F3183D27}" presName="hierChild6" presStyleCnt="0"/>
      <dgm:spPr/>
    </dgm:pt>
    <dgm:pt modelId="{F7B11087-26B2-C34B-B559-D808B2425648}" type="pres">
      <dgm:prSet presAssocID="{308744BB-3E5B-C940-B7E6-34F9F3183D27}" presName="hierChild7" presStyleCnt="0"/>
      <dgm:spPr/>
    </dgm:pt>
    <dgm:pt modelId="{012057B4-50BC-4242-AD5D-F2556E19382F}" type="pres">
      <dgm:prSet presAssocID="{33B33B0F-027E-9746-8D18-9FB53C14F849}" presName="Name96" presStyleLbl="parChTrans1D2" presStyleIdx="6" presStyleCnt="7"/>
      <dgm:spPr/>
      <dgm:t>
        <a:bodyPr/>
        <a:lstStyle/>
        <a:p>
          <a:endParaRPr lang="en-US"/>
        </a:p>
      </dgm:t>
    </dgm:pt>
    <dgm:pt modelId="{BD2370B9-D452-824D-8D80-9EC90CC09C50}" type="pres">
      <dgm:prSet presAssocID="{B6513798-8E01-BF4C-BD19-61EA736F08FF}" presName="hierRoot3" presStyleCnt="0">
        <dgm:presLayoutVars>
          <dgm:hierBranch val="init"/>
        </dgm:presLayoutVars>
      </dgm:prSet>
      <dgm:spPr/>
    </dgm:pt>
    <dgm:pt modelId="{48DA4217-3B7A-EB4B-9D47-B337EB1AC73D}" type="pres">
      <dgm:prSet presAssocID="{B6513798-8E01-BF4C-BD19-61EA736F08FF}" presName="rootComposite3" presStyleCnt="0"/>
      <dgm:spPr/>
    </dgm:pt>
    <dgm:pt modelId="{97EE004D-66C1-A542-AF2B-D3635F1CA57C}" type="pres">
      <dgm:prSet presAssocID="{B6513798-8E01-BF4C-BD19-61EA736F08FF}" presName="rootText3" presStyleLbl="asst1" presStyleIdx="1" presStyleCnt="2">
        <dgm:presLayoutVars>
          <dgm:chPref val="3"/>
        </dgm:presLayoutVars>
      </dgm:prSet>
      <dgm:spPr/>
      <dgm:t>
        <a:bodyPr/>
        <a:lstStyle/>
        <a:p>
          <a:endParaRPr lang="en-US"/>
        </a:p>
      </dgm:t>
    </dgm:pt>
    <dgm:pt modelId="{F21F689D-E597-8446-B2BE-EF06AFB2A1C0}" type="pres">
      <dgm:prSet presAssocID="{B6513798-8E01-BF4C-BD19-61EA736F08FF}" presName="titleText3" presStyleLbl="fgAcc2" presStyleIdx="1" presStyleCnt="2">
        <dgm:presLayoutVars>
          <dgm:chMax val="0"/>
          <dgm:chPref val="0"/>
        </dgm:presLayoutVars>
      </dgm:prSet>
      <dgm:spPr/>
      <dgm:t>
        <a:bodyPr/>
        <a:lstStyle/>
        <a:p>
          <a:endParaRPr lang="en-US"/>
        </a:p>
      </dgm:t>
    </dgm:pt>
    <dgm:pt modelId="{C925FB7D-7547-754F-B508-D0ECF17354EA}" type="pres">
      <dgm:prSet presAssocID="{B6513798-8E01-BF4C-BD19-61EA736F08FF}" presName="rootConnector3" presStyleLbl="asst1" presStyleIdx="1" presStyleCnt="2"/>
      <dgm:spPr/>
      <dgm:t>
        <a:bodyPr/>
        <a:lstStyle/>
        <a:p>
          <a:endParaRPr lang="en-US"/>
        </a:p>
      </dgm:t>
    </dgm:pt>
    <dgm:pt modelId="{F6D153C3-3DDA-AC43-9FC7-D3E416E94B00}" type="pres">
      <dgm:prSet presAssocID="{B6513798-8E01-BF4C-BD19-61EA736F08FF}" presName="hierChild6" presStyleCnt="0"/>
      <dgm:spPr/>
    </dgm:pt>
    <dgm:pt modelId="{CB0BE060-5740-E848-9DE8-F3E20B7DE385}" type="pres">
      <dgm:prSet presAssocID="{B6513798-8E01-BF4C-BD19-61EA736F08FF}" presName="hierChild7" presStyleCnt="0"/>
      <dgm:spPr/>
    </dgm:pt>
  </dgm:ptLst>
  <dgm:cxnLst>
    <dgm:cxn modelId="{A66D4C6D-7096-4BBC-871E-ADA2C5596006}" type="presOf" srcId="{1D6C879B-E5C9-C04A-96C4-FCA05B823983}" destId="{8EC028CE-BA18-7749-BBFA-560B7BFA3F30}" srcOrd="0" destOrd="0" presId="urn:microsoft.com/office/officeart/2008/layout/NameandTitleOrganizationalChart"/>
    <dgm:cxn modelId="{3EC56026-319F-184B-95C5-0BEAD5AF3653}" srcId="{583C0246-215F-F24D-9DC5-77F97579C1B5}" destId="{A2BC1E85-6650-E345-ABAE-3F0A0BD7C6F5}" srcOrd="2" destOrd="0" parTransId="{52EB3334-909A-374B-851C-30441803642B}" sibTransId="{81DF0FE8-1A05-B149-BFBC-0C735217A328}"/>
    <dgm:cxn modelId="{445E4203-667C-4B55-8F7E-E541AAEB6199}" type="presOf" srcId="{E250A559-3749-EE47-904B-CDCF307C2298}" destId="{24B778DF-82FC-2E48-8A17-D834C06421AE}" srcOrd="0" destOrd="0" presId="urn:microsoft.com/office/officeart/2008/layout/NameandTitleOrganizationalChart"/>
    <dgm:cxn modelId="{EACF80D3-B9C7-49A4-BFF8-229ACB958111}" type="presOf" srcId="{583C0246-215F-F24D-9DC5-77F97579C1B5}" destId="{007CDB9B-5C04-DE4D-BAB2-75A4DF4993BD}" srcOrd="0" destOrd="0" presId="urn:microsoft.com/office/officeart/2008/layout/NameandTitleOrganizationalChart"/>
    <dgm:cxn modelId="{7FC42A4D-6F25-448D-981D-A427345AEC4F}" type="presOf" srcId="{A87DEB21-90B9-BF40-A504-08CA695526D3}" destId="{80A339EE-D2CA-5D4A-8D28-62FE1E64AE62}" srcOrd="1" destOrd="0" presId="urn:microsoft.com/office/officeart/2008/layout/NameandTitleOrganizationalChart"/>
    <dgm:cxn modelId="{827E2D44-4D16-6C45-9ACD-987487C27CFE}" srcId="{583C0246-215F-F24D-9DC5-77F97579C1B5}" destId="{A87DEB21-90B9-BF40-A504-08CA695526D3}" srcOrd="6" destOrd="0" parTransId="{17866A57-0004-8E4F-B187-50400914C87E}" sibTransId="{1D6C879B-E5C9-C04A-96C4-FCA05B823983}"/>
    <dgm:cxn modelId="{126D756C-6118-47B0-A800-5CF88F43DA26}" type="presOf" srcId="{85491C1C-EE1C-6A41-8D9D-4D09E59EF33B}" destId="{31E87596-E08F-E04D-B823-2A0B28B5CF78}" srcOrd="0" destOrd="0" presId="urn:microsoft.com/office/officeart/2008/layout/NameandTitleOrganizationalChart"/>
    <dgm:cxn modelId="{212298E0-7FC2-44E4-B275-D6D5B5F70251}" type="presOf" srcId="{B47E47B5-3A57-1E4D-A8F2-775265A1322C}" destId="{60635321-1A67-484C-B9CE-0DB22A38181F}" srcOrd="0" destOrd="0" presId="urn:microsoft.com/office/officeart/2008/layout/NameandTitleOrganizationalChart"/>
    <dgm:cxn modelId="{A61A72E6-75CD-4D4D-97F5-A238E229C57B}" type="presOf" srcId="{17866A57-0004-8E4F-B187-50400914C87E}" destId="{C2697F08-34D8-5641-8B8E-27DADA200956}" srcOrd="0" destOrd="0" presId="urn:microsoft.com/office/officeart/2008/layout/NameandTitleOrganizationalChart"/>
    <dgm:cxn modelId="{A316764D-D9EB-4CC0-80E2-5B6448CDF08B}" type="presOf" srcId="{A4C2269B-E1E7-844C-B7B4-BEF7CCAB2102}" destId="{45133BBF-47BB-4B4F-BC78-6367868EDA4D}" srcOrd="0" destOrd="0" presId="urn:microsoft.com/office/officeart/2008/layout/NameandTitleOrganizationalChart"/>
    <dgm:cxn modelId="{00A06105-913A-C841-8128-868B7BE5C6B3}" srcId="{583C0246-215F-F24D-9DC5-77F97579C1B5}" destId="{AC8D50C8-14D0-9B4F-9782-78974E35F7A3}" srcOrd="4" destOrd="0" parTransId="{A4C2269B-E1E7-844C-B7B4-BEF7CCAB2102}" sibTransId="{B47E47B5-3A57-1E4D-A8F2-775265A1322C}"/>
    <dgm:cxn modelId="{F2D55D6F-7AF3-449A-ADED-FFE56497B9B0}" type="presOf" srcId="{AC8D50C8-14D0-9B4F-9782-78974E35F7A3}" destId="{21AE54D2-05DA-B44F-A7B9-037230204FD2}" srcOrd="0" destOrd="0" presId="urn:microsoft.com/office/officeart/2008/layout/NameandTitleOrganizationalChart"/>
    <dgm:cxn modelId="{A1FCD05D-FB33-4273-9306-44457EBD3CC0}" type="presOf" srcId="{A2BC1E85-6650-E345-ABAE-3F0A0BD7C6F5}" destId="{04FABF4D-36E9-CF40-AFBA-E706C769B777}" srcOrd="0" destOrd="0" presId="urn:microsoft.com/office/officeart/2008/layout/NameandTitleOrganizationalChart"/>
    <dgm:cxn modelId="{5B88C8AA-93A2-4108-9E70-1BD81391497A}" type="presOf" srcId="{85B5CA1E-D36E-F241-B692-BC72715FBF51}" destId="{6E5E3036-C27B-2649-A345-D622C7CF0C34}" srcOrd="0" destOrd="0" presId="urn:microsoft.com/office/officeart/2008/layout/NameandTitleOrganizationalChart"/>
    <dgm:cxn modelId="{45F1DD28-3406-4C92-82E6-DD0B56AA782D}" type="presOf" srcId="{E801C703-2A0D-B64A-B91A-471B88FE5EE7}" destId="{DB8004FE-4A66-E64F-9830-1A1524E733AA}" srcOrd="0" destOrd="0" presId="urn:microsoft.com/office/officeart/2008/layout/NameandTitleOrganizationalChart"/>
    <dgm:cxn modelId="{11E638BA-F7DE-4BEA-A789-E3D158A4EB07}" type="presOf" srcId="{583C0246-215F-F24D-9DC5-77F97579C1B5}" destId="{89618EC6-DBE6-AE4F-B16C-2717DEFF42DD}" srcOrd="1" destOrd="0" presId="urn:microsoft.com/office/officeart/2008/layout/NameandTitleOrganizationalChart"/>
    <dgm:cxn modelId="{0AE39612-1FF4-4D2E-9380-46CFA88A1570}" type="presOf" srcId="{2DB66925-8E4A-744B-905B-72E4E907AD3B}" destId="{C567B1FF-93C3-6141-83F4-8A38B1E8ADC0}" srcOrd="0" destOrd="0" presId="urn:microsoft.com/office/officeart/2008/layout/NameandTitleOrganizationalChart"/>
    <dgm:cxn modelId="{8FEA21C1-5A51-4616-8066-3C0C778DC6CC}" type="presOf" srcId="{308744BB-3E5B-C940-B7E6-34F9F3183D27}" destId="{43678162-E1ED-E349-A508-EB2FA630213D}" srcOrd="0" destOrd="0" presId="urn:microsoft.com/office/officeart/2008/layout/NameandTitleOrganizationalChart"/>
    <dgm:cxn modelId="{3A7D65BA-C755-4A7A-B98C-A6ACBD821362}" type="presOf" srcId="{B3E6A24C-8C26-324E-857B-3941FBD6773E}" destId="{53A0DED2-8597-0F4F-9EB9-B42E3918CE16}" srcOrd="0" destOrd="0" presId="urn:microsoft.com/office/officeart/2008/layout/NameandTitleOrganizationalChart"/>
    <dgm:cxn modelId="{EA7E1165-1D69-427C-8F5B-36ECC360B22A}" type="presOf" srcId="{A2BC1E85-6650-E345-ABAE-3F0A0BD7C6F5}" destId="{7E145B2E-DFE5-3D4A-868F-3C948D4C129A}" srcOrd="1" destOrd="0" presId="urn:microsoft.com/office/officeart/2008/layout/NameandTitleOrganizationalChart"/>
    <dgm:cxn modelId="{90D9A3D1-5575-470C-983D-59305ED53BB0}" type="presOf" srcId="{81DF0FE8-1A05-B149-BFBC-0C735217A328}" destId="{F25017AC-12EF-1F4A-A0AC-2886D4EC701C}" srcOrd="0" destOrd="0" presId="urn:microsoft.com/office/officeart/2008/layout/NameandTitleOrganizationalChart"/>
    <dgm:cxn modelId="{0870E74D-7C99-4BF5-AFDD-BEA137FE70B1}" type="presOf" srcId="{AF0E2B3B-B328-8248-B92F-669BE31B4F60}" destId="{8D8554F3-E13D-BE4A-B269-A7F64EF541C5}" srcOrd="1" destOrd="0" presId="urn:microsoft.com/office/officeart/2008/layout/NameandTitleOrganizationalChart"/>
    <dgm:cxn modelId="{C4DD3BD7-AB67-4673-9BD3-79FBF421E40F}" type="presOf" srcId="{4727DBCB-EDD9-1347-83C6-237F063DDFB9}" destId="{CD662262-8B3C-E44F-B6BA-B639BE45A129}" srcOrd="0" destOrd="0" presId="urn:microsoft.com/office/officeart/2008/layout/NameandTitleOrganizationalChart"/>
    <dgm:cxn modelId="{7C127F18-4394-4034-AB3D-EA311B0A6001}" type="presOf" srcId="{AC8D50C8-14D0-9B4F-9782-78974E35F7A3}" destId="{35DCF4C5-A981-C24A-B8C2-1D222F502489}" srcOrd="1" destOrd="0" presId="urn:microsoft.com/office/officeart/2008/layout/NameandTitleOrganizationalChart"/>
    <dgm:cxn modelId="{B998C0AA-E1E1-4739-8BBE-3C2C785A6B40}" type="presOf" srcId="{AF0E2B3B-B328-8248-B92F-669BE31B4F60}" destId="{BC490134-0CC0-EB48-A03B-86E74F73FF4E}" srcOrd="0" destOrd="0" presId="urn:microsoft.com/office/officeart/2008/layout/NameandTitleOrganizationalChart"/>
    <dgm:cxn modelId="{61296C33-5ED7-47AE-BE9D-DF836027D32C}" type="presOf" srcId="{8A341979-3DB8-E644-B241-4335CBEC32E2}" destId="{F21F689D-E597-8446-B2BE-EF06AFB2A1C0}" srcOrd="0" destOrd="0" presId="urn:microsoft.com/office/officeart/2008/layout/NameandTitleOrganizationalChart"/>
    <dgm:cxn modelId="{568122AE-F72D-411D-879E-9C1D39394B97}" type="presOf" srcId="{88A01277-5E96-7E44-92C2-125249083338}" destId="{618EFAF1-44AF-6E46-848D-C1FB7AD928E1}" srcOrd="0" destOrd="0" presId="urn:microsoft.com/office/officeart/2008/layout/NameandTitleOrganizationalChart"/>
    <dgm:cxn modelId="{993DCC12-F15A-4079-8095-E9D4E206C9A1}" type="presOf" srcId="{B6513798-8E01-BF4C-BD19-61EA736F08FF}" destId="{97EE004D-66C1-A542-AF2B-D3635F1CA57C}" srcOrd="0" destOrd="0" presId="urn:microsoft.com/office/officeart/2008/layout/NameandTitleOrganizationalChart"/>
    <dgm:cxn modelId="{D764A1CC-3973-4DEE-AA6D-AC1D989E98E8}" type="presOf" srcId="{52EB3334-909A-374B-851C-30441803642B}" destId="{42E1869A-11C8-EF4C-B8C7-3A8907624C22}" srcOrd="0" destOrd="0" presId="urn:microsoft.com/office/officeart/2008/layout/NameandTitleOrganizationalChart"/>
    <dgm:cxn modelId="{6A9F904B-482D-B64F-8554-936270AA011C}" srcId="{583C0246-215F-F24D-9DC5-77F97579C1B5}" destId="{B6513798-8E01-BF4C-BD19-61EA736F08FF}" srcOrd="1" destOrd="0" parTransId="{33B33B0F-027E-9746-8D18-9FB53C14F849}" sibTransId="{8A341979-3DB8-E644-B241-4335CBEC32E2}"/>
    <dgm:cxn modelId="{FC504EA2-6137-6E47-88DD-0E895D885EC4}" srcId="{85B5CA1E-D36E-F241-B692-BC72715FBF51}" destId="{583C0246-215F-F24D-9DC5-77F97579C1B5}" srcOrd="0" destOrd="0" parTransId="{750C948D-B4C3-1842-8382-442654E36BAE}" sibTransId="{E250A559-3749-EE47-904B-CDCF307C2298}"/>
    <dgm:cxn modelId="{2766338E-6146-C144-A54A-3528AE243A3B}" srcId="{583C0246-215F-F24D-9DC5-77F97579C1B5}" destId="{AF0E2B3B-B328-8248-B92F-669BE31B4F60}" srcOrd="5" destOrd="0" parTransId="{9F507609-CE3B-4F4A-B025-0EB814BB237B}" sibTransId="{4727DBCB-EDD9-1347-83C6-237F063DDFB9}"/>
    <dgm:cxn modelId="{836FF950-A1C9-41C5-A2F8-C153E0DA6BCD}" type="presOf" srcId="{88A01277-5E96-7E44-92C2-125249083338}" destId="{28A08A4E-6B63-5A41-965E-DE654D3B96AF}" srcOrd="1" destOrd="0" presId="urn:microsoft.com/office/officeart/2008/layout/NameandTitleOrganizationalChart"/>
    <dgm:cxn modelId="{3016C58B-0EED-47C4-A705-19B4E45F3620}" type="presOf" srcId="{308744BB-3E5B-C940-B7E6-34F9F3183D27}" destId="{40103381-2299-0847-8673-5D8A6CA5D2B2}" srcOrd="1" destOrd="0" presId="urn:microsoft.com/office/officeart/2008/layout/NameandTitleOrganizationalChart"/>
    <dgm:cxn modelId="{3401A836-3476-4B34-8874-479806D4A41E}" type="presOf" srcId="{9F507609-CE3B-4F4A-B025-0EB814BB237B}" destId="{2E56E7E9-B8DF-0D4F-A941-E96D67ABE3F6}" srcOrd="0" destOrd="0" presId="urn:microsoft.com/office/officeart/2008/layout/NameandTitleOrganizationalChart"/>
    <dgm:cxn modelId="{695E41A3-DF44-44A1-B0CB-E0F77019562C}" type="presOf" srcId="{A87DEB21-90B9-BF40-A504-08CA695526D3}" destId="{455FD3A4-891F-424D-BF14-913DCA93A89A}" srcOrd="0" destOrd="0" presId="urn:microsoft.com/office/officeart/2008/layout/NameandTitleOrganizationalChart"/>
    <dgm:cxn modelId="{61B1E3DA-45D9-8547-A67C-26A8CB8FB1E0}" srcId="{583C0246-215F-F24D-9DC5-77F97579C1B5}" destId="{308744BB-3E5B-C940-B7E6-34F9F3183D27}" srcOrd="0" destOrd="0" parTransId="{B3E6A24C-8C26-324E-857B-3941FBD6773E}" sibTransId="{2DB66925-8E4A-744B-905B-72E4E907AD3B}"/>
    <dgm:cxn modelId="{D7B76AB5-CF83-4957-8EA9-FBDF7998DFA8}" type="presOf" srcId="{B6513798-8E01-BF4C-BD19-61EA736F08FF}" destId="{C925FB7D-7547-754F-B508-D0ECF17354EA}" srcOrd="1" destOrd="0" presId="urn:microsoft.com/office/officeart/2008/layout/NameandTitleOrganizationalChart"/>
    <dgm:cxn modelId="{E622C266-00B8-4E27-BA57-9CF5480A03D6}" type="presOf" srcId="{33B33B0F-027E-9746-8D18-9FB53C14F849}" destId="{012057B4-50BC-4242-AD5D-F2556E19382F}" srcOrd="0" destOrd="0" presId="urn:microsoft.com/office/officeart/2008/layout/NameandTitleOrganizationalChart"/>
    <dgm:cxn modelId="{3D060F71-7B30-2D4F-B95C-0B04C1F349A2}" srcId="{583C0246-215F-F24D-9DC5-77F97579C1B5}" destId="{88A01277-5E96-7E44-92C2-125249083338}" srcOrd="3" destOrd="0" parTransId="{85491C1C-EE1C-6A41-8D9D-4D09E59EF33B}" sibTransId="{E801C703-2A0D-B64A-B91A-471B88FE5EE7}"/>
    <dgm:cxn modelId="{A87ADF4F-A66D-4847-8099-8D40F36DCA52}" type="presParOf" srcId="{6E5E3036-C27B-2649-A345-D622C7CF0C34}" destId="{64AD8C4C-B06E-AC40-AA47-2227F15F61DB}" srcOrd="0" destOrd="0" presId="urn:microsoft.com/office/officeart/2008/layout/NameandTitleOrganizationalChart"/>
    <dgm:cxn modelId="{B2EEF69B-8611-4512-9A2C-A31DE07D543E}" type="presParOf" srcId="{64AD8C4C-B06E-AC40-AA47-2227F15F61DB}" destId="{1FD8A712-AD80-7142-85D9-29D7EB3EFB4F}" srcOrd="0" destOrd="0" presId="urn:microsoft.com/office/officeart/2008/layout/NameandTitleOrganizationalChart"/>
    <dgm:cxn modelId="{4DD80F7D-545B-4415-A84E-A736B6C1618F}" type="presParOf" srcId="{1FD8A712-AD80-7142-85D9-29D7EB3EFB4F}" destId="{007CDB9B-5C04-DE4D-BAB2-75A4DF4993BD}" srcOrd="0" destOrd="0" presId="urn:microsoft.com/office/officeart/2008/layout/NameandTitleOrganizationalChart"/>
    <dgm:cxn modelId="{897C0931-BA4B-4841-85DC-D4F236E542CE}" type="presParOf" srcId="{1FD8A712-AD80-7142-85D9-29D7EB3EFB4F}" destId="{24B778DF-82FC-2E48-8A17-D834C06421AE}" srcOrd="1" destOrd="0" presId="urn:microsoft.com/office/officeart/2008/layout/NameandTitleOrganizationalChart"/>
    <dgm:cxn modelId="{BEBFE9A1-DAC8-4F7C-80E5-DD2A064E84C1}" type="presParOf" srcId="{1FD8A712-AD80-7142-85D9-29D7EB3EFB4F}" destId="{89618EC6-DBE6-AE4F-B16C-2717DEFF42DD}" srcOrd="2" destOrd="0" presId="urn:microsoft.com/office/officeart/2008/layout/NameandTitleOrganizationalChart"/>
    <dgm:cxn modelId="{03D7954E-D46C-4A8C-A22F-FDC1D464463B}" type="presParOf" srcId="{64AD8C4C-B06E-AC40-AA47-2227F15F61DB}" destId="{459D1578-073C-054B-A853-5493F165B0F0}" srcOrd="1" destOrd="0" presId="urn:microsoft.com/office/officeart/2008/layout/NameandTitleOrganizationalChart"/>
    <dgm:cxn modelId="{0420C1C7-A96F-4A95-984A-9BAB5E8155B3}" type="presParOf" srcId="{459D1578-073C-054B-A853-5493F165B0F0}" destId="{42E1869A-11C8-EF4C-B8C7-3A8907624C22}" srcOrd="0" destOrd="0" presId="urn:microsoft.com/office/officeart/2008/layout/NameandTitleOrganizationalChart"/>
    <dgm:cxn modelId="{373A27AE-6F45-4533-A100-B9C925885840}" type="presParOf" srcId="{459D1578-073C-054B-A853-5493F165B0F0}" destId="{7FBF2C31-8097-8646-901E-EB34E3C9E617}" srcOrd="1" destOrd="0" presId="urn:microsoft.com/office/officeart/2008/layout/NameandTitleOrganizationalChart"/>
    <dgm:cxn modelId="{01000A38-18E7-470F-86E1-E66C3D5316EB}" type="presParOf" srcId="{7FBF2C31-8097-8646-901E-EB34E3C9E617}" destId="{BEB4EA1E-7D7D-3145-92B1-EEDC2BD4CA77}" srcOrd="0" destOrd="0" presId="urn:microsoft.com/office/officeart/2008/layout/NameandTitleOrganizationalChart"/>
    <dgm:cxn modelId="{08F3C6AF-B386-44F2-ADA6-548F78018581}" type="presParOf" srcId="{BEB4EA1E-7D7D-3145-92B1-EEDC2BD4CA77}" destId="{04FABF4D-36E9-CF40-AFBA-E706C769B777}" srcOrd="0" destOrd="0" presId="urn:microsoft.com/office/officeart/2008/layout/NameandTitleOrganizationalChart"/>
    <dgm:cxn modelId="{2098227D-2349-44BD-B6E8-DD142BFECDF9}" type="presParOf" srcId="{BEB4EA1E-7D7D-3145-92B1-EEDC2BD4CA77}" destId="{F25017AC-12EF-1F4A-A0AC-2886D4EC701C}" srcOrd="1" destOrd="0" presId="urn:microsoft.com/office/officeart/2008/layout/NameandTitleOrganizationalChart"/>
    <dgm:cxn modelId="{1E5798FE-F859-49FE-9501-10DBA79D31B4}" type="presParOf" srcId="{BEB4EA1E-7D7D-3145-92B1-EEDC2BD4CA77}" destId="{7E145B2E-DFE5-3D4A-868F-3C948D4C129A}" srcOrd="2" destOrd="0" presId="urn:microsoft.com/office/officeart/2008/layout/NameandTitleOrganizationalChart"/>
    <dgm:cxn modelId="{4E316DC5-578A-4539-990A-817B2419EA7E}" type="presParOf" srcId="{7FBF2C31-8097-8646-901E-EB34E3C9E617}" destId="{F04D9E1E-A59C-A543-8866-B917E290EBE0}" srcOrd="1" destOrd="0" presId="urn:microsoft.com/office/officeart/2008/layout/NameandTitleOrganizationalChart"/>
    <dgm:cxn modelId="{B67EEBD0-1C30-4EA7-AFC6-BB5E3386EC53}" type="presParOf" srcId="{7FBF2C31-8097-8646-901E-EB34E3C9E617}" destId="{59570787-ADEF-BC42-B4A7-D1AAEEAFBC35}" srcOrd="2" destOrd="0" presId="urn:microsoft.com/office/officeart/2008/layout/NameandTitleOrganizationalChart"/>
    <dgm:cxn modelId="{07012436-945A-4863-B00A-9E8877D28631}" type="presParOf" srcId="{459D1578-073C-054B-A853-5493F165B0F0}" destId="{31E87596-E08F-E04D-B823-2A0B28B5CF78}" srcOrd="2" destOrd="0" presId="urn:microsoft.com/office/officeart/2008/layout/NameandTitleOrganizationalChart"/>
    <dgm:cxn modelId="{AFE7ADE9-37E7-4E6F-8D52-EF8D3D0E1D0B}" type="presParOf" srcId="{459D1578-073C-054B-A853-5493F165B0F0}" destId="{A903FB2E-8895-5C4C-A131-8DFC82FFD3A1}" srcOrd="3" destOrd="0" presId="urn:microsoft.com/office/officeart/2008/layout/NameandTitleOrganizationalChart"/>
    <dgm:cxn modelId="{2094C559-B2B4-4951-9A09-9993A047A6F5}" type="presParOf" srcId="{A903FB2E-8895-5C4C-A131-8DFC82FFD3A1}" destId="{97EBF37B-F50D-3A45-A603-6464B3DAD883}" srcOrd="0" destOrd="0" presId="urn:microsoft.com/office/officeart/2008/layout/NameandTitleOrganizationalChart"/>
    <dgm:cxn modelId="{35F678D1-9814-4A09-8D12-24F0225929C9}" type="presParOf" srcId="{97EBF37B-F50D-3A45-A603-6464B3DAD883}" destId="{618EFAF1-44AF-6E46-848D-C1FB7AD928E1}" srcOrd="0" destOrd="0" presId="urn:microsoft.com/office/officeart/2008/layout/NameandTitleOrganizationalChart"/>
    <dgm:cxn modelId="{94C1A588-1587-4B7F-9954-A40D290D0487}" type="presParOf" srcId="{97EBF37B-F50D-3A45-A603-6464B3DAD883}" destId="{DB8004FE-4A66-E64F-9830-1A1524E733AA}" srcOrd="1" destOrd="0" presId="urn:microsoft.com/office/officeart/2008/layout/NameandTitleOrganizationalChart"/>
    <dgm:cxn modelId="{3CA0F246-13C9-41F6-B0E5-972D29A58C6A}" type="presParOf" srcId="{97EBF37B-F50D-3A45-A603-6464B3DAD883}" destId="{28A08A4E-6B63-5A41-965E-DE654D3B96AF}" srcOrd="2" destOrd="0" presId="urn:microsoft.com/office/officeart/2008/layout/NameandTitleOrganizationalChart"/>
    <dgm:cxn modelId="{4052D9B2-DBB8-4EA7-B514-12C6BF1C1FB6}" type="presParOf" srcId="{A903FB2E-8895-5C4C-A131-8DFC82FFD3A1}" destId="{FFF601F5-84F7-8344-BAB1-0780429A564E}" srcOrd="1" destOrd="0" presId="urn:microsoft.com/office/officeart/2008/layout/NameandTitleOrganizationalChart"/>
    <dgm:cxn modelId="{5F24E29F-81A8-44F2-9669-2654F0A75BC9}" type="presParOf" srcId="{A903FB2E-8895-5C4C-A131-8DFC82FFD3A1}" destId="{3D852441-E503-D84B-B7C1-43F39FC7F964}" srcOrd="2" destOrd="0" presId="urn:microsoft.com/office/officeart/2008/layout/NameandTitleOrganizationalChart"/>
    <dgm:cxn modelId="{16B42CB7-E158-446E-A8C8-6FE0C94A8ED4}" type="presParOf" srcId="{459D1578-073C-054B-A853-5493F165B0F0}" destId="{45133BBF-47BB-4B4F-BC78-6367868EDA4D}" srcOrd="4" destOrd="0" presId="urn:microsoft.com/office/officeart/2008/layout/NameandTitleOrganizationalChart"/>
    <dgm:cxn modelId="{DC72E476-DFD8-404F-A7A8-47D8BDCD32F2}" type="presParOf" srcId="{459D1578-073C-054B-A853-5493F165B0F0}" destId="{E96709B5-36FD-E94D-BF13-0D7B8368EBF4}" srcOrd="5" destOrd="0" presId="urn:microsoft.com/office/officeart/2008/layout/NameandTitleOrganizationalChart"/>
    <dgm:cxn modelId="{A23B24F0-5E81-41C7-9DFA-8C780C1AEB8C}" type="presParOf" srcId="{E96709B5-36FD-E94D-BF13-0D7B8368EBF4}" destId="{2E103967-5013-0A44-A3CF-D35DE217E320}" srcOrd="0" destOrd="0" presId="urn:microsoft.com/office/officeart/2008/layout/NameandTitleOrganizationalChart"/>
    <dgm:cxn modelId="{B67F9D21-79BA-4776-9699-E21BBE6B455E}" type="presParOf" srcId="{2E103967-5013-0A44-A3CF-D35DE217E320}" destId="{21AE54D2-05DA-B44F-A7B9-037230204FD2}" srcOrd="0" destOrd="0" presId="urn:microsoft.com/office/officeart/2008/layout/NameandTitleOrganizationalChart"/>
    <dgm:cxn modelId="{4B5DBB06-B4D5-43E3-B149-2907235AE7B1}" type="presParOf" srcId="{2E103967-5013-0A44-A3CF-D35DE217E320}" destId="{60635321-1A67-484C-B9CE-0DB22A38181F}" srcOrd="1" destOrd="0" presId="urn:microsoft.com/office/officeart/2008/layout/NameandTitleOrganizationalChart"/>
    <dgm:cxn modelId="{2E5FB0EA-7F3C-49CA-9911-C9AF331D6BB2}" type="presParOf" srcId="{2E103967-5013-0A44-A3CF-D35DE217E320}" destId="{35DCF4C5-A981-C24A-B8C2-1D222F502489}" srcOrd="2" destOrd="0" presId="urn:microsoft.com/office/officeart/2008/layout/NameandTitleOrganizationalChart"/>
    <dgm:cxn modelId="{2D36875A-DEE5-4564-A4D0-BC3BDA818C32}" type="presParOf" srcId="{E96709B5-36FD-E94D-BF13-0D7B8368EBF4}" destId="{D060F1F4-944D-644B-8D64-DEA1256E9810}" srcOrd="1" destOrd="0" presId="urn:microsoft.com/office/officeart/2008/layout/NameandTitleOrganizationalChart"/>
    <dgm:cxn modelId="{75205CD8-E22E-415A-9BAF-87E5FCA35F02}" type="presParOf" srcId="{E96709B5-36FD-E94D-BF13-0D7B8368EBF4}" destId="{D3E251C7-C70E-D148-ABAE-86CC344BEE12}" srcOrd="2" destOrd="0" presId="urn:microsoft.com/office/officeart/2008/layout/NameandTitleOrganizationalChart"/>
    <dgm:cxn modelId="{D8D3479E-3ABE-44AC-A144-7D0C10D0B909}" type="presParOf" srcId="{459D1578-073C-054B-A853-5493F165B0F0}" destId="{2E56E7E9-B8DF-0D4F-A941-E96D67ABE3F6}" srcOrd="6" destOrd="0" presId="urn:microsoft.com/office/officeart/2008/layout/NameandTitleOrganizationalChart"/>
    <dgm:cxn modelId="{371345CD-58E1-4A2D-98A8-D068180C7041}" type="presParOf" srcId="{459D1578-073C-054B-A853-5493F165B0F0}" destId="{09B41815-1B61-8841-B53C-A6364D48C36D}" srcOrd="7" destOrd="0" presId="urn:microsoft.com/office/officeart/2008/layout/NameandTitleOrganizationalChart"/>
    <dgm:cxn modelId="{4989B84C-8ACF-4BCB-914D-26CB13F2CB04}" type="presParOf" srcId="{09B41815-1B61-8841-B53C-A6364D48C36D}" destId="{2FA3A739-5A3B-DB41-9CEC-2F9444D98011}" srcOrd="0" destOrd="0" presId="urn:microsoft.com/office/officeart/2008/layout/NameandTitleOrganizationalChart"/>
    <dgm:cxn modelId="{82FB1C18-672B-4B75-AFFF-14DD96671240}" type="presParOf" srcId="{2FA3A739-5A3B-DB41-9CEC-2F9444D98011}" destId="{BC490134-0CC0-EB48-A03B-86E74F73FF4E}" srcOrd="0" destOrd="0" presId="urn:microsoft.com/office/officeart/2008/layout/NameandTitleOrganizationalChart"/>
    <dgm:cxn modelId="{D6C8D175-F164-4214-8268-38BB3784164D}" type="presParOf" srcId="{2FA3A739-5A3B-DB41-9CEC-2F9444D98011}" destId="{CD662262-8B3C-E44F-B6BA-B639BE45A129}" srcOrd="1" destOrd="0" presId="urn:microsoft.com/office/officeart/2008/layout/NameandTitleOrganizationalChart"/>
    <dgm:cxn modelId="{5DD0F449-B13B-4D3E-9A7E-92B05F587D8C}" type="presParOf" srcId="{2FA3A739-5A3B-DB41-9CEC-2F9444D98011}" destId="{8D8554F3-E13D-BE4A-B269-A7F64EF541C5}" srcOrd="2" destOrd="0" presId="urn:microsoft.com/office/officeart/2008/layout/NameandTitleOrganizationalChart"/>
    <dgm:cxn modelId="{ADF9E24E-70FA-42A1-996A-08ED6EF4DF43}" type="presParOf" srcId="{09B41815-1B61-8841-B53C-A6364D48C36D}" destId="{80ABD836-7CC2-EA45-9CE7-83CCEADCE513}" srcOrd="1" destOrd="0" presId="urn:microsoft.com/office/officeart/2008/layout/NameandTitleOrganizationalChart"/>
    <dgm:cxn modelId="{0A0946E2-5D49-4A7D-A84D-34153D469579}" type="presParOf" srcId="{09B41815-1B61-8841-B53C-A6364D48C36D}" destId="{49C21905-344C-2F45-90C0-FC9F1492B174}" srcOrd="2" destOrd="0" presId="urn:microsoft.com/office/officeart/2008/layout/NameandTitleOrganizationalChart"/>
    <dgm:cxn modelId="{E690A781-0F31-46E0-928A-6B75D2CB98BF}" type="presParOf" srcId="{459D1578-073C-054B-A853-5493F165B0F0}" destId="{C2697F08-34D8-5641-8B8E-27DADA200956}" srcOrd="8" destOrd="0" presId="urn:microsoft.com/office/officeart/2008/layout/NameandTitleOrganizationalChart"/>
    <dgm:cxn modelId="{6D9BEBF3-0BD0-4DF8-975B-7970B1BEBB1F}" type="presParOf" srcId="{459D1578-073C-054B-A853-5493F165B0F0}" destId="{4918FD9E-0A3E-424F-9D50-17E27591BE18}" srcOrd="9" destOrd="0" presId="urn:microsoft.com/office/officeart/2008/layout/NameandTitleOrganizationalChart"/>
    <dgm:cxn modelId="{7A10CBCA-84F4-4630-9BC4-B111746E71A1}" type="presParOf" srcId="{4918FD9E-0A3E-424F-9D50-17E27591BE18}" destId="{70CFF351-A2E8-704C-8B05-09D223529E3C}" srcOrd="0" destOrd="0" presId="urn:microsoft.com/office/officeart/2008/layout/NameandTitleOrganizationalChart"/>
    <dgm:cxn modelId="{9D6D2EC0-C026-4F0B-84B6-692248BBE1EB}" type="presParOf" srcId="{70CFF351-A2E8-704C-8B05-09D223529E3C}" destId="{455FD3A4-891F-424D-BF14-913DCA93A89A}" srcOrd="0" destOrd="0" presId="urn:microsoft.com/office/officeart/2008/layout/NameandTitleOrganizationalChart"/>
    <dgm:cxn modelId="{D0D3BC70-3A39-430C-BB37-364EA8132A23}" type="presParOf" srcId="{70CFF351-A2E8-704C-8B05-09D223529E3C}" destId="{8EC028CE-BA18-7749-BBFA-560B7BFA3F30}" srcOrd="1" destOrd="0" presId="urn:microsoft.com/office/officeart/2008/layout/NameandTitleOrganizationalChart"/>
    <dgm:cxn modelId="{D5F428C1-257B-47D8-9680-37511485EC42}" type="presParOf" srcId="{70CFF351-A2E8-704C-8B05-09D223529E3C}" destId="{80A339EE-D2CA-5D4A-8D28-62FE1E64AE62}" srcOrd="2" destOrd="0" presId="urn:microsoft.com/office/officeart/2008/layout/NameandTitleOrganizationalChart"/>
    <dgm:cxn modelId="{38DE4A6F-BA73-4110-AFF8-B74FD0DB634C}" type="presParOf" srcId="{4918FD9E-0A3E-424F-9D50-17E27591BE18}" destId="{8A64A132-D475-FA4E-B8B8-A28D3792CAA3}" srcOrd="1" destOrd="0" presId="urn:microsoft.com/office/officeart/2008/layout/NameandTitleOrganizationalChart"/>
    <dgm:cxn modelId="{4A0C5EF2-2E2E-4BAB-BC87-6989EB4DC418}" type="presParOf" srcId="{4918FD9E-0A3E-424F-9D50-17E27591BE18}" destId="{7331D69A-EE3B-B14E-B351-D0F68210DB63}" srcOrd="2" destOrd="0" presId="urn:microsoft.com/office/officeart/2008/layout/NameandTitleOrganizationalChart"/>
    <dgm:cxn modelId="{F5CF24AE-D564-4665-8976-FF9FD2BD7807}" type="presParOf" srcId="{64AD8C4C-B06E-AC40-AA47-2227F15F61DB}" destId="{6E8F0F4A-44AA-0044-8973-AB2059E8C32C}" srcOrd="2" destOrd="0" presId="urn:microsoft.com/office/officeart/2008/layout/NameandTitleOrganizationalChart"/>
    <dgm:cxn modelId="{23DC6CBF-7256-408D-A63B-7064EDACFFC9}" type="presParOf" srcId="{6E8F0F4A-44AA-0044-8973-AB2059E8C32C}" destId="{53A0DED2-8597-0F4F-9EB9-B42E3918CE16}" srcOrd="0" destOrd="0" presId="urn:microsoft.com/office/officeart/2008/layout/NameandTitleOrganizationalChart"/>
    <dgm:cxn modelId="{051F4B7F-88FF-407A-A8CA-47B8CD052A87}" type="presParOf" srcId="{6E8F0F4A-44AA-0044-8973-AB2059E8C32C}" destId="{3903FC8C-A866-D842-84C2-FA3F8536A233}" srcOrd="1" destOrd="0" presId="urn:microsoft.com/office/officeart/2008/layout/NameandTitleOrganizationalChart"/>
    <dgm:cxn modelId="{CED859C9-41F4-47A2-B99C-E5E4FC7F7095}" type="presParOf" srcId="{3903FC8C-A866-D842-84C2-FA3F8536A233}" destId="{CB22A53D-4AA2-3745-9448-B221C2D25E51}" srcOrd="0" destOrd="0" presId="urn:microsoft.com/office/officeart/2008/layout/NameandTitleOrganizationalChart"/>
    <dgm:cxn modelId="{87C6AB6B-A839-472B-AB80-270BDA74415F}" type="presParOf" srcId="{CB22A53D-4AA2-3745-9448-B221C2D25E51}" destId="{43678162-E1ED-E349-A508-EB2FA630213D}" srcOrd="0" destOrd="0" presId="urn:microsoft.com/office/officeart/2008/layout/NameandTitleOrganizationalChart"/>
    <dgm:cxn modelId="{BC17D4A4-46A2-4269-8D2B-CD421B5C5276}" type="presParOf" srcId="{CB22A53D-4AA2-3745-9448-B221C2D25E51}" destId="{C567B1FF-93C3-6141-83F4-8A38B1E8ADC0}" srcOrd="1" destOrd="0" presId="urn:microsoft.com/office/officeart/2008/layout/NameandTitleOrganizationalChart"/>
    <dgm:cxn modelId="{875E2AC8-F2D4-43C9-9EFA-B2CA96D41856}" type="presParOf" srcId="{CB22A53D-4AA2-3745-9448-B221C2D25E51}" destId="{40103381-2299-0847-8673-5D8A6CA5D2B2}" srcOrd="2" destOrd="0" presId="urn:microsoft.com/office/officeart/2008/layout/NameandTitleOrganizationalChart"/>
    <dgm:cxn modelId="{B84FECEE-0E57-4F90-A735-1E67E953E0A5}" type="presParOf" srcId="{3903FC8C-A866-D842-84C2-FA3F8536A233}" destId="{BA3A8FBE-1581-EC46-92AA-0A63273C98F1}" srcOrd="1" destOrd="0" presId="urn:microsoft.com/office/officeart/2008/layout/NameandTitleOrganizationalChart"/>
    <dgm:cxn modelId="{A8AE9FB8-8D52-4B42-AD39-D55140C36886}" type="presParOf" srcId="{3903FC8C-A866-D842-84C2-FA3F8536A233}" destId="{F7B11087-26B2-C34B-B559-D808B2425648}" srcOrd="2" destOrd="0" presId="urn:microsoft.com/office/officeart/2008/layout/NameandTitleOrganizationalChart"/>
    <dgm:cxn modelId="{D1434D9A-973B-4612-A6D3-5B7A8FD75B3E}" type="presParOf" srcId="{6E8F0F4A-44AA-0044-8973-AB2059E8C32C}" destId="{012057B4-50BC-4242-AD5D-F2556E19382F}" srcOrd="2" destOrd="0" presId="urn:microsoft.com/office/officeart/2008/layout/NameandTitleOrganizationalChart"/>
    <dgm:cxn modelId="{AD085209-BBE7-487E-945E-253E37A89441}" type="presParOf" srcId="{6E8F0F4A-44AA-0044-8973-AB2059E8C32C}" destId="{BD2370B9-D452-824D-8D80-9EC90CC09C50}" srcOrd="3" destOrd="0" presId="urn:microsoft.com/office/officeart/2008/layout/NameandTitleOrganizationalChart"/>
    <dgm:cxn modelId="{FF761895-C340-4617-B5B7-5392FE8E103C}" type="presParOf" srcId="{BD2370B9-D452-824D-8D80-9EC90CC09C50}" destId="{48DA4217-3B7A-EB4B-9D47-B337EB1AC73D}" srcOrd="0" destOrd="0" presId="urn:microsoft.com/office/officeart/2008/layout/NameandTitleOrganizationalChart"/>
    <dgm:cxn modelId="{37EBB0C9-0311-48D8-A0D9-3F8774E16D54}" type="presParOf" srcId="{48DA4217-3B7A-EB4B-9D47-B337EB1AC73D}" destId="{97EE004D-66C1-A542-AF2B-D3635F1CA57C}" srcOrd="0" destOrd="0" presId="urn:microsoft.com/office/officeart/2008/layout/NameandTitleOrganizationalChart"/>
    <dgm:cxn modelId="{2C09F9B9-3B6B-44A0-AA39-62F6E9DC074C}" type="presParOf" srcId="{48DA4217-3B7A-EB4B-9D47-B337EB1AC73D}" destId="{F21F689D-E597-8446-B2BE-EF06AFB2A1C0}" srcOrd="1" destOrd="0" presId="urn:microsoft.com/office/officeart/2008/layout/NameandTitleOrganizationalChart"/>
    <dgm:cxn modelId="{30420332-3759-4582-B939-1BC75A0CF1BC}" type="presParOf" srcId="{48DA4217-3B7A-EB4B-9D47-B337EB1AC73D}" destId="{C925FB7D-7547-754F-B508-D0ECF17354EA}" srcOrd="2" destOrd="0" presId="urn:microsoft.com/office/officeart/2008/layout/NameandTitleOrganizationalChart"/>
    <dgm:cxn modelId="{E8B85642-77B2-4176-9C69-153505102ECF}" type="presParOf" srcId="{BD2370B9-D452-824D-8D80-9EC90CC09C50}" destId="{F6D153C3-3DDA-AC43-9FC7-D3E416E94B00}" srcOrd="1" destOrd="0" presId="urn:microsoft.com/office/officeart/2008/layout/NameandTitleOrganizationalChart"/>
    <dgm:cxn modelId="{5E54BC35-737D-4F58-BC8C-415BDF7AD048}" type="presParOf" srcId="{BD2370B9-D452-824D-8D80-9EC90CC09C50}" destId="{CB0BE060-5740-E848-9DE8-F3E20B7DE385}" srcOrd="2" destOrd="0" presId="urn:microsoft.com/office/officeart/2008/layout/NameandTitleOrganizational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2057B4-50BC-4242-AD5D-F2556E19382F}">
      <dsp:nvSpPr>
        <dsp:cNvPr id="0" name=""/>
        <dsp:cNvSpPr/>
      </dsp:nvSpPr>
      <dsp:spPr>
        <a:xfrm>
          <a:off x="2701653" y="1112622"/>
          <a:ext cx="141929" cy="463676"/>
        </a:xfrm>
        <a:custGeom>
          <a:avLst/>
          <a:gdLst/>
          <a:ahLst/>
          <a:cxnLst/>
          <a:rect l="0" t="0" r="0" b="0"/>
          <a:pathLst>
            <a:path>
              <a:moveTo>
                <a:pt x="0" y="0"/>
              </a:moveTo>
              <a:lnTo>
                <a:pt x="0" y="463676"/>
              </a:lnTo>
              <a:lnTo>
                <a:pt x="141929" y="46367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3A0DED2-8597-0F4F-9EB9-B42E3918CE16}">
      <dsp:nvSpPr>
        <dsp:cNvPr id="0" name=""/>
        <dsp:cNvSpPr/>
      </dsp:nvSpPr>
      <dsp:spPr>
        <a:xfrm>
          <a:off x="2559723" y="1112622"/>
          <a:ext cx="141929" cy="463676"/>
        </a:xfrm>
        <a:custGeom>
          <a:avLst/>
          <a:gdLst/>
          <a:ahLst/>
          <a:cxnLst/>
          <a:rect l="0" t="0" r="0" b="0"/>
          <a:pathLst>
            <a:path>
              <a:moveTo>
                <a:pt x="141929" y="0"/>
              </a:moveTo>
              <a:lnTo>
                <a:pt x="141929" y="463676"/>
              </a:lnTo>
              <a:lnTo>
                <a:pt x="0" y="46367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2697F08-34D8-5641-8B8E-27DADA200956}">
      <dsp:nvSpPr>
        <dsp:cNvPr id="0" name=""/>
        <dsp:cNvSpPr/>
      </dsp:nvSpPr>
      <dsp:spPr>
        <a:xfrm>
          <a:off x="2701653" y="1112622"/>
          <a:ext cx="2229567" cy="927353"/>
        </a:xfrm>
        <a:custGeom>
          <a:avLst/>
          <a:gdLst/>
          <a:ahLst/>
          <a:cxnLst/>
          <a:rect l="0" t="0" r="0" b="0"/>
          <a:pathLst>
            <a:path>
              <a:moveTo>
                <a:pt x="0" y="0"/>
              </a:moveTo>
              <a:lnTo>
                <a:pt x="0" y="826969"/>
              </a:lnTo>
              <a:lnTo>
                <a:pt x="2229567" y="826969"/>
              </a:lnTo>
              <a:lnTo>
                <a:pt x="2229567" y="92735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E56E7E9-B8DF-0D4F-A941-E96D67ABE3F6}">
      <dsp:nvSpPr>
        <dsp:cNvPr id="0" name=""/>
        <dsp:cNvSpPr/>
      </dsp:nvSpPr>
      <dsp:spPr>
        <a:xfrm>
          <a:off x="2701653" y="1112622"/>
          <a:ext cx="1114783" cy="927353"/>
        </a:xfrm>
        <a:custGeom>
          <a:avLst/>
          <a:gdLst/>
          <a:ahLst/>
          <a:cxnLst/>
          <a:rect l="0" t="0" r="0" b="0"/>
          <a:pathLst>
            <a:path>
              <a:moveTo>
                <a:pt x="0" y="0"/>
              </a:moveTo>
              <a:lnTo>
                <a:pt x="0" y="826969"/>
              </a:lnTo>
              <a:lnTo>
                <a:pt x="1114783" y="826969"/>
              </a:lnTo>
              <a:lnTo>
                <a:pt x="1114783" y="92735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5133BBF-47BB-4B4F-BC78-6367868EDA4D}">
      <dsp:nvSpPr>
        <dsp:cNvPr id="0" name=""/>
        <dsp:cNvSpPr/>
      </dsp:nvSpPr>
      <dsp:spPr>
        <a:xfrm>
          <a:off x="2655933" y="1112622"/>
          <a:ext cx="91440" cy="927353"/>
        </a:xfrm>
        <a:custGeom>
          <a:avLst/>
          <a:gdLst/>
          <a:ahLst/>
          <a:cxnLst/>
          <a:rect l="0" t="0" r="0" b="0"/>
          <a:pathLst>
            <a:path>
              <a:moveTo>
                <a:pt x="45720" y="0"/>
              </a:moveTo>
              <a:lnTo>
                <a:pt x="45720" y="92735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1E87596-E08F-E04D-B823-2A0B28B5CF78}">
      <dsp:nvSpPr>
        <dsp:cNvPr id="0" name=""/>
        <dsp:cNvSpPr/>
      </dsp:nvSpPr>
      <dsp:spPr>
        <a:xfrm>
          <a:off x="1586870" y="1112622"/>
          <a:ext cx="1114783" cy="927353"/>
        </a:xfrm>
        <a:custGeom>
          <a:avLst/>
          <a:gdLst/>
          <a:ahLst/>
          <a:cxnLst/>
          <a:rect l="0" t="0" r="0" b="0"/>
          <a:pathLst>
            <a:path>
              <a:moveTo>
                <a:pt x="1114783" y="0"/>
              </a:moveTo>
              <a:lnTo>
                <a:pt x="1114783" y="826969"/>
              </a:lnTo>
              <a:lnTo>
                <a:pt x="0" y="826969"/>
              </a:lnTo>
              <a:lnTo>
                <a:pt x="0" y="92735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2E1869A-11C8-EF4C-B8C7-3A8907624C22}">
      <dsp:nvSpPr>
        <dsp:cNvPr id="0" name=""/>
        <dsp:cNvSpPr/>
      </dsp:nvSpPr>
      <dsp:spPr>
        <a:xfrm>
          <a:off x="472086" y="1112622"/>
          <a:ext cx="2229567" cy="927353"/>
        </a:xfrm>
        <a:custGeom>
          <a:avLst/>
          <a:gdLst/>
          <a:ahLst/>
          <a:cxnLst/>
          <a:rect l="0" t="0" r="0" b="0"/>
          <a:pathLst>
            <a:path>
              <a:moveTo>
                <a:pt x="2229567" y="0"/>
              </a:moveTo>
              <a:lnTo>
                <a:pt x="2229567" y="826969"/>
              </a:lnTo>
              <a:lnTo>
                <a:pt x="0" y="826969"/>
              </a:lnTo>
              <a:lnTo>
                <a:pt x="0" y="927353"/>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07CDB9B-5C04-DE4D-BAB2-75A4DF4993BD}">
      <dsp:nvSpPr>
        <dsp:cNvPr id="0" name=""/>
        <dsp:cNvSpPr/>
      </dsp:nvSpPr>
      <dsp:spPr>
        <a:xfrm>
          <a:off x="2286191" y="682406"/>
          <a:ext cx="830923" cy="4302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708" numCol="1" spcCol="1270" anchor="ctr" anchorCtr="0">
          <a:noAutofit/>
        </a:bodyPr>
        <a:lstStyle/>
        <a:p>
          <a:pPr lvl="0" algn="ctr" defTabSz="355600">
            <a:lnSpc>
              <a:spcPct val="90000"/>
            </a:lnSpc>
            <a:spcBef>
              <a:spcPct val="0"/>
            </a:spcBef>
            <a:spcAft>
              <a:spcPct val="35000"/>
            </a:spcAft>
          </a:pPr>
          <a:r>
            <a:rPr lang="en-US" sz="800" kern="1200"/>
            <a:t>ADMINISTRATOR</a:t>
          </a:r>
        </a:p>
      </dsp:txBody>
      <dsp:txXfrm>
        <a:off x="2286191" y="682406"/>
        <a:ext cx="830923" cy="430215"/>
      </dsp:txXfrm>
    </dsp:sp>
    <dsp:sp modelId="{24B778DF-82FC-2E48-8A17-D834C06421AE}">
      <dsp:nvSpPr>
        <dsp:cNvPr id="0" name=""/>
        <dsp:cNvSpPr/>
      </dsp:nvSpPr>
      <dsp:spPr>
        <a:xfrm>
          <a:off x="2452376" y="1017018"/>
          <a:ext cx="747831" cy="14340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r" defTabSz="355600">
            <a:lnSpc>
              <a:spcPct val="90000"/>
            </a:lnSpc>
            <a:spcBef>
              <a:spcPct val="0"/>
            </a:spcBef>
            <a:spcAft>
              <a:spcPct val="35000"/>
            </a:spcAft>
          </a:pPr>
          <a:endParaRPr lang="en-US" sz="800" kern="1200"/>
        </a:p>
      </dsp:txBody>
      <dsp:txXfrm>
        <a:off x="2452376" y="1017018"/>
        <a:ext cx="747831" cy="143405"/>
      </dsp:txXfrm>
    </dsp:sp>
    <dsp:sp modelId="{04FABF4D-36E9-CF40-AFBA-E706C769B777}">
      <dsp:nvSpPr>
        <dsp:cNvPr id="0" name=""/>
        <dsp:cNvSpPr/>
      </dsp:nvSpPr>
      <dsp:spPr>
        <a:xfrm>
          <a:off x="56624" y="2039975"/>
          <a:ext cx="830923" cy="4302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708" numCol="1" spcCol="1270" anchor="ctr" anchorCtr="0">
          <a:noAutofit/>
        </a:bodyPr>
        <a:lstStyle/>
        <a:p>
          <a:pPr lvl="0" algn="ctr" defTabSz="355600">
            <a:lnSpc>
              <a:spcPct val="90000"/>
            </a:lnSpc>
            <a:spcBef>
              <a:spcPct val="0"/>
            </a:spcBef>
            <a:spcAft>
              <a:spcPct val="35000"/>
            </a:spcAft>
          </a:pPr>
          <a:r>
            <a:rPr lang="en-US" sz="800" kern="1200"/>
            <a:t>RECONNECTING WITH COMMUNITIES</a:t>
          </a:r>
        </a:p>
      </dsp:txBody>
      <dsp:txXfrm>
        <a:off x="56624" y="2039975"/>
        <a:ext cx="830923" cy="430215"/>
      </dsp:txXfrm>
    </dsp:sp>
    <dsp:sp modelId="{F25017AC-12EF-1F4A-A0AC-2886D4EC701C}">
      <dsp:nvSpPr>
        <dsp:cNvPr id="0" name=""/>
        <dsp:cNvSpPr/>
      </dsp:nvSpPr>
      <dsp:spPr>
        <a:xfrm>
          <a:off x="222809" y="2374588"/>
          <a:ext cx="747831" cy="14340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222809" y="2374588"/>
        <a:ext cx="747831" cy="143405"/>
      </dsp:txXfrm>
    </dsp:sp>
    <dsp:sp modelId="{618EFAF1-44AF-6E46-848D-C1FB7AD928E1}">
      <dsp:nvSpPr>
        <dsp:cNvPr id="0" name=""/>
        <dsp:cNvSpPr/>
      </dsp:nvSpPr>
      <dsp:spPr>
        <a:xfrm>
          <a:off x="1171408" y="2039975"/>
          <a:ext cx="830923" cy="4302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708" numCol="1" spcCol="1270" anchor="ctr" anchorCtr="0">
          <a:noAutofit/>
        </a:bodyPr>
        <a:lstStyle/>
        <a:p>
          <a:pPr lvl="0" algn="ctr" defTabSz="355600">
            <a:lnSpc>
              <a:spcPct val="90000"/>
            </a:lnSpc>
            <a:spcBef>
              <a:spcPct val="0"/>
            </a:spcBef>
            <a:spcAft>
              <a:spcPct val="35000"/>
            </a:spcAft>
          </a:pPr>
          <a:r>
            <a:rPr lang="en-US" sz="800" kern="1200"/>
            <a:t>DRIVING SERVICE DELIVERY</a:t>
          </a:r>
        </a:p>
      </dsp:txBody>
      <dsp:txXfrm>
        <a:off x="1171408" y="2039975"/>
        <a:ext cx="830923" cy="430215"/>
      </dsp:txXfrm>
    </dsp:sp>
    <dsp:sp modelId="{DB8004FE-4A66-E64F-9830-1A1524E733AA}">
      <dsp:nvSpPr>
        <dsp:cNvPr id="0" name=""/>
        <dsp:cNvSpPr/>
      </dsp:nvSpPr>
      <dsp:spPr>
        <a:xfrm>
          <a:off x="1337592" y="2374588"/>
          <a:ext cx="747831" cy="14340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1337592" y="2374588"/>
        <a:ext cx="747831" cy="143405"/>
      </dsp:txXfrm>
    </dsp:sp>
    <dsp:sp modelId="{21AE54D2-05DA-B44F-A7B9-037230204FD2}">
      <dsp:nvSpPr>
        <dsp:cNvPr id="0" name=""/>
        <dsp:cNvSpPr/>
      </dsp:nvSpPr>
      <dsp:spPr>
        <a:xfrm>
          <a:off x="2286191" y="2039975"/>
          <a:ext cx="830923" cy="4302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708" numCol="1" spcCol="1270" anchor="ctr" anchorCtr="0">
          <a:noAutofit/>
        </a:bodyPr>
        <a:lstStyle/>
        <a:p>
          <a:pPr lvl="0" algn="ctr" defTabSz="355600">
            <a:lnSpc>
              <a:spcPct val="90000"/>
            </a:lnSpc>
            <a:spcBef>
              <a:spcPct val="0"/>
            </a:spcBef>
            <a:spcAft>
              <a:spcPct val="35000"/>
            </a:spcAft>
          </a:pPr>
          <a:r>
            <a:rPr lang="en-US" sz="800" kern="1200"/>
            <a:t>GOVERNANCE AND OVERSIGHT</a:t>
          </a:r>
        </a:p>
      </dsp:txBody>
      <dsp:txXfrm>
        <a:off x="2286191" y="2039975"/>
        <a:ext cx="830923" cy="430215"/>
      </dsp:txXfrm>
    </dsp:sp>
    <dsp:sp modelId="{60635321-1A67-484C-B9CE-0DB22A38181F}">
      <dsp:nvSpPr>
        <dsp:cNvPr id="0" name=""/>
        <dsp:cNvSpPr/>
      </dsp:nvSpPr>
      <dsp:spPr>
        <a:xfrm>
          <a:off x="2452376" y="2374588"/>
          <a:ext cx="747831" cy="14340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2452376" y="2374588"/>
        <a:ext cx="747831" cy="143405"/>
      </dsp:txXfrm>
    </dsp:sp>
    <dsp:sp modelId="{BC490134-0CC0-EB48-A03B-86E74F73FF4E}">
      <dsp:nvSpPr>
        <dsp:cNvPr id="0" name=""/>
        <dsp:cNvSpPr/>
      </dsp:nvSpPr>
      <dsp:spPr>
        <a:xfrm>
          <a:off x="3400975" y="2039975"/>
          <a:ext cx="830923" cy="4302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708" numCol="1" spcCol="1270" anchor="ctr" anchorCtr="0">
          <a:noAutofit/>
        </a:bodyPr>
        <a:lstStyle/>
        <a:p>
          <a:pPr lvl="0" algn="ctr" defTabSz="355600">
            <a:lnSpc>
              <a:spcPct val="90000"/>
            </a:lnSpc>
            <a:spcBef>
              <a:spcPct val="0"/>
            </a:spcBef>
            <a:spcAft>
              <a:spcPct val="35000"/>
            </a:spcAft>
          </a:pPr>
          <a:r>
            <a:rPr lang="en-US" sz="800" kern="1200"/>
            <a:t>ENSURING FINANCIAL VIABILITY</a:t>
          </a:r>
        </a:p>
      </dsp:txBody>
      <dsp:txXfrm>
        <a:off x="3400975" y="2039975"/>
        <a:ext cx="830923" cy="430215"/>
      </dsp:txXfrm>
    </dsp:sp>
    <dsp:sp modelId="{CD662262-8B3C-E44F-B6BA-B639BE45A129}">
      <dsp:nvSpPr>
        <dsp:cNvPr id="0" name=""/>
        <dsp:cNvSpPr/>
      </dsp:nvSpPr>
      <dsp:spPr>
        <a:xfrm>
          <a:off x="3567160" y="2374588"/>
          <a:ext cx="747831" cy="14340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3567160" y="2374588"/>
        <a:ext cx="747831" cy="143405"/>
      </dsp:txXfrm>
    </dsp:sp>
    <dsp:sp modelId="{455FD3A4-891F-424D-BF14-913DCA93A89A}">
      <dsp:nvSpPr>
        <dsp:cNvPr id="0" name=""/>
        <dsp:cNvSpPr/>
      </dsp:nvSpPr>
      <dsp:spPr>
        <a:xfrm>
          <a:off x="4515759" y="2039975"/>
          <a:ext cx="830923" cy="4302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708" numCol="1" spcCol="1270" anchor="ctr" anchorCtr="0">
          <a:noAutofit/>
        </a:bodyPr>
        <a:lstStyle/>
        <a:p>
          <a:pPr lvl="0" algn="ctr" defTabSz="355600">
            <a:lnSpc>
              <a:spcPct val="90000"/>
            </a:lnSpc>
            <a:spcBef>
              <a:spcPct val="0"/>
            </a:spcBef>
            <a:spcAft>
              <a:spcPct val="35000"/>
            </a:spcAft>
          </a:pPr>
          <a:r>
            <a:rPr lang="en-US" sz="800" kern="1200"/>
            <a:t>CAPACITATE THE MUNICIPALITY</a:t>
          </a:r>
        </a:p>
      </dsp:txBody>
      <dsp:txXfrm>
        <a:off x="4515759" y="2039975"/>
        <a:ext cx="830923" cy="430215"/>
      </dsp:txXfrm>
    </dsp:sp>
    <dsp:sp modelId="{8EC028CE-BA18-7749-BBFA-560B7BFA3F30}">
      <dsp:nvSpPr>
        <dsp:cNvPr id="0" name=""/>
        <dsp:cNvSpPr/>
      </dsp:nvSpPr>
      <dsp:spPr>
        <a:xfrm>
          <a:off x="4681943" y="2374588"/>
          <a:ext cx="747831" cy="14340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4681943" y="2374588"/>
        <a:ext cx="747831" cy="143405"/>
      </dsp:txXfrm>
    </dsp:sp>
    <dsp:sp modelId="{43678162-E1ED-E349-A508-EB2FA630213D}">
      <dsp:nvSpPr>
        <dsp:cNvPr id="0" name=""/>
        <dsp:cNvSpPr/>
      </dsp:nvSpPr>
      <dsp:spPr>
        <a:xfrm>
          <a:off x="1728800" y="1361191"/>
          <a:ext cx="830923" cy="4302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708" numCol="1" spcCol="1270" anchor="ctr" anchorCtr="0">
          <a:noAutofit/>
        </a:bodyPr>
        <a:lstStyle/>
        <a:p>
          <a:pPr lvl="0" algn="ctr" defTabSz="355600">
            <a:lnSpc>
              <a:spcPct val="90000"/>
            </a:lnSpc>
            <a:spcBef>
              <a:spcPct val="0"/>
            </a:spcBef>
            <a:spcAft>
              <a:spcPct val="35000"/>
            </a:spcAft>
          </a:pPr>
          <a:r>
            <a:rPr lang="en-US" sz="800" kern="1200"/>
            <a:t>STRATEGIC MANAGEMENT TEAM</a:t>
          </a:r>
        </a:p>
      </dsp:txBody>
      <dsp:txXfrm>
        <a:off x="1728800" y="1361191"/>
        <a:ext cx="830923" cy="430215"/>
      </dsp:txXfrm>
    </dsp:sp>
    <dsp:sp modelId="{C567B1FF-93C3-6141-83F4-8A38B1E8ADC0}">
      <dsp:nvSpPr>
        <dsp:cNvPr id="0" name=""/>
        <dsp:cNvSpPr/>
      </dsp:nvSpPr>
      <dsp:spPr>
        <a:xfrm>
          <a:off x="1894984" y="1695803"/>
          <a:ext cx="747831" cy="14340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1894984" y="1695803"/>
        <a:ext cx="747831" cy="143405"/>
      </dsp:txXfrm>
    </dsp:sp>
    <dsp:sp modelId="{97EE004D-66C1-A542-AF2B-D3635F1CA57C}">
      <dsp:nvSpPr>
        <dsp:cNvPr id="0" name=""/>
        <dsp:cNvSpPr/>
      </dsp:nvSpPr>
      <dsp:spPr>
        <a:xfrm>
          <a:off x="2843583" y="1361191"/>
          <a:ext cx="830923" cy="43021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60708" numCol="1" spcCol="1270" anchor="ctr" anchorCtr="0">
          <a:noAutofit/>
        </a:bodyPr>
        <a:lstStyle/>
        <a:p>
          <a:pPr lvl="0" algn="ctr" defTabSz="355600">
            <a:lnSpc>
              <a:spcPct val="90000"/>
            </a:lnSpc>
            <a:spcBef>
              <a:spcPct val="0"/>
            </a:spcBef>
            <a:spcAft>
              <a:spcPct val="35000"/>
            </a:spcAft>
          </a:pPr>
          <a:r>
            <a:rPr lang="en-US" sz="800" kern="1200"/>
            <a:t>SECRETARIAT</a:t>
          </a:r>
        </a:p>
      </dsp:txBody>
      <dsp:txXfrm>
        <a:off x="2843583" y="1361191"/>
        <a:ext cx="830923" cy="430215"/>
      </dsp:txXfrm>
    </dsp:sp>
    <dsp:sp modelId="{F21F689D-E597-8446-B2BE-EF06AFB2A1C0}">
      <dsp:nvSpPr>
        <dsp:cNvPr id="0" name=""/>
        <dsp:cNvSpPr/>
      </dsp:nvSpPr>
      <dsp:spPr>
        <a:xfrm>
          <a:off x="3009768" y="1695803"/>
          <a:ext cx="747831" cy="143405"/>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r" defTabSz="400050">
            <a:lnSpc>
              <a:spcPct val="90000"/>
            </a:lnSpc>
            <a:spcBef>
              <a:spcPct val="0"/>
            </a:spcBef>
            <a:spcAft>
              <a:spcPct val="35000"/>
            </a:spcAft>
          </a:pPr>
          <a:endParaRPr lang="en-US" sz="900" kern="1200"/>
        </a:p>
      </dsp:txBody>
      <dsp:txXfrm>
        <a:off x="3009768" y="1695803"/>
        <a:ext cx="747831" cy="14340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2014-11-14T00:00:00</PublishDate>
  <Abstract>In bringing stability of Makana Local Municipality, Provincial Government invoked Section 139 (1) (b) of the Constitution in an intervention to the municipality and an administrator was appointed from 6th October 2014. The municipality was unable to sustainably provide basic services and was faced with many challenges including inability to meet financial obligations and pay creditors in the short term and long term financial sustainability. </Abstract>
  <CompanyAddress/>
  <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C57544-08A9-431D-B7E1-E223A81C4B52}">
  <ds:schemaRefs>
    <ds:schemaRef ds:uri="http://schemas.microsoft.com/sharepoint/v3/contenttype/forms"/>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61FAD3D3-17FB-48A5-B55C-57C3CEAC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TimelessReport</Template>
  <TotalTime>3</TotalTime>
  <Pages>1</Pages>
  <Words>4299</Words>
  <Characters>24506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draft Makana intervention plan</vt:lpstr>
    </vt:vector>
  </TitlesOfParts>
  <Company>Makana Local Municipality</Company>
  <LinksUpToDate>false</LinksUpToDate>
  <CharactersWithSpaces>28748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Makana intervention plan</dc:title>
  <dc:creator>Godfrey Lindelani Mulaudzi</dc:creator>
  <cp:lastModifiedBy>Yoliswa Ramokolo</cp:lastModifiedBy>
  <cp:revision>4</cp:revision>
  <cp:lastPrinted>2015-02-05T09:18:00Z</cp:lastPrinted>
  <dcterms:created xsi:type="dcterms:W3CDTF">2015-01-20T10:11:00Z</dcterms:created>
  <dcterms:modified xsi:type="dcterms:W3CDTF">2015-02-05T09:18:00Z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